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DE" w:rsidRDefault="00DC3BDE" w:rsidP="00DC3BDE">
      <w:pPr>
        <w:pStyle w:val="BodyText21"/>
        <w:shd w:val="clear" w:color="auto" w:fill="auto"/>
        <w:tabs>
          <w:tab w:val="right" w:pos="9972"/>
        </w:tabs>
        <w:spacing w:before="0" w:line="360" w:lineRule="auto"/>
        <w:rPr>
          <w:rFonts w:ascii="Narkisim" w:hAnsi="Narkisim" w:cs="Narkisim" w:hint="cs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כמוס</w:t>
      </w:r>
    </w:p>
    <w:p w:rsidR="00DC3BDE" w:rsidRDefault="00DC3BDE" w:rsidP="00DC3BDE">
      <w:pPr>
        <w:pStyle w:val="BodyText21"/>
        <w:shd w:val="clear" w:color="auto" w:fill="auto"/>
        <w:tabs>
          <w:tab w:val="right" w:pos="9972"/>
        </w:tabs>
        <w:spacing w:before="0" w:line="360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נקודת המוצא למו"מ </w:t>
      </w:r>
      <w:r>
        <w:rPr>
          <w:rFonts w:ascii="Narkisim" w:hAnsi="Narkisim" w:cs="Narkisim"/>
          <w:sz w:val="28"/>
          <w:szCs w:val="28"/>
          <w:rtl/>
        </w:rPr>
        <w:t>–</w:t>
      </w:r>
      <w:r>
        <w:rPr>
          <w:rFonts w:ascii="Narkisim" w:hAnsi="Narkisim" w:cs="Narkisim" w:hint="cs"/>
          <w:sz w:val="28"/>
          <w:szCs w:val="28"/>
          <w:rtl/>
        </w:rPr>
        <w:t xml:space="preserve"> המציאות</w:t>
      </w:r>
    </w:p>
    <w:p w:rsidR="00DC3BDE" w:rsidRPr="00DC3BDE" w:rsidRDefault="00DC3BDE" w:rsidP="00DC3BDE">
      <w:pPr>
        <w:pStyle w:val="BodyText21"/>
        <w:shd w:val="clear" w:color="auto" w:fill="auto"/>
        <w:tabs>
          <w:tab w:val="right" w:pos="9972"/>
        </w:tabs>
        <w:spacing w:before="0" w:line="360" w:lineRule="auto"/>
        <w:rPr>
          <w:rFonts w:ascii="Narkisim" w:hAnsi="Narkisim" w:cs="Narkisim"/>
          <w:sz w:val="28"/>
          <w:szCs w:val="28"/>
          <w:u w:val="single"/>
          <w:rtl/>
        </w:rPr>
      </w:pPr>
      <w:r>
        <w:rPr>
          <w:rFonts w:ascii="Narkisim" w:hAnsi="Narkisim" w:cs="Narkisim" w:hint="cs"/>
          <w:sz w:val="28"/>
          <w:szCs w:val="28"/>
          <w:rtl/>
        </w:rPr>
        <w:tab/>
      </w:r>
    </w:p>
    <w:p w:rsidR="00FF111F" w:rsidRPr="00DC3BDE" w:rsidRDefault="00DC3BDE" w:rsidP="00DC3BDE">
      <w:pPr>
        <w:pStyle w:val="BodyText21"/>
        <w:shd w:val="clear" w:color="auto" w:fill="auto"/>
        <w:tabs>
          <w:tab w:val="right" w:pos="9972"/>
        </w:tabs>
        <w:spacing w:before="0" w:line="360" w:lineRule="auto"/>
        <w:jc w:val="center"/>
        <w:rPr>
          <w:rFonts w:ascii="Narkisim" w:hAnsi="Narkisim" w:cs="Narkisim"/>
          <w:sz w:val="28"/>
          <w:szCs w:val="28"/>
          <w:rtl/>
        </w:rPr>
        <w:sectPr w:rsidR="00FF111F" w:rsidRPr="00DC3BDE">
          <w:footerReference w:type="default" r:id="rId6"/>
          <w:type w:val="continuous"/>
          <w:pgSz w:w="12240" w:h="15840"/>
          <w:pgMar w:top="2264" w:right="1621" w:bottom="6221" w:left="2258" w:header="0" w:footer="3" w:gutter="0"/>
          <w:cols w:space="720"/>
          <w:noEndnote/>
          <w:bidi/>
          <w:docGrid w:linePitch="360"/>
        </w:sectPr>
      </w:pPr>
      <w:r w:rsidRPr="00DC3BDE">
        <w:rPr>
          <w:rFonts w:ascii="Narkisim" w:hAnsi="Narkisim" w:cs="Narkisim"/>
          <w:sz w:val="28"/>
          <w:szCs w:val="28"/>
          <w:rtl/>
        </w:rPr>
        <w:t xml:space="preserve">     </w:t>
      </w:r>
      <w:r>
        <w:rPr>
          <w:rFonts w:ascii="Narkisim" w:hAnsi="Narkisim" w:cs="Narkisim" w:hint="cs"/>
          <w:sz w:val="28"/>
          <w:szCs w:val="28"/>
          <w:rtl/>
        </w:rPr>
        <w:t xml:space="preserve">                               </w:t>
      </w:r>
      <w:r w:rsidRPr="00DC3BDE">
        <w:rPr>
          <w:rFonts w:ascii="Narkisim" w:hAnsi="Narkisim" w:cs="Narkisim"/>
          <w:sz w:val="28"/>
          <w:szCs w:val="28"/>
          <w:rtl/>
        </w:rPr>
        <w:t>שיחת שילוח – תל ביום 30.12.48</w:t>
      </w:r>
      <w:r w:rsidR="00F7029D" w:rsidRPr="00DC3BDE">
        <w:rPr>
          <w:rFonts w:ascii="Narkisim" w:hAnsi="Narkisim" w:cs="Narkisim"/>
          <w:sz w:val="28"/>
          <w:szCs w:val="28"/>
          <w:rtl/>
        </w:rPr>
        <w:tab/>
      </w:r>
    </w:p>
    <w:p w:rsidR="00FF111F" w:rsidRPr="00DC3BDE" w:rsidRDefault="00FF111F" w:rsidP="00DC3BDE">
      <w:pPr>
        <w:bidi/>
        <w:spacing w:line="360" w:lineRule="auto"/>
        <w:jc w:val="center"/>
        <w:rPr>
          <w:rFonts w:ascii="Narkisim" w:hAnsi="Narkisim" w:cs="Narkisim"/>
          <w:sz w:val="28"/>
          <w:szCs w:val="28"/>
          <w:rtl/>
        </w:rPr>
      </w:pPr>
    </w:p>
    <w:p w:rsidR="00FF111F" w:rsidRPr="00DC3BDE" w:rsidRDefault="00FF111F" w:rsidP="00DC3BDE">
      <w:pPr>
        <w:bidi/>
        <w:spacing w:before="95" w:after="95" w:line="360" w:lineRule="auto"/>
        <w:jc w:val="both"/>
        <w:rPr>
          <w:rFonts w:ascii="Narkisim" w:hAnsi="Narkisim" w:cs="Narkisim"/>
          <w:sz w:val="28"/>
          <w:szCs w:val="28"/>
          <w:rtl/>
        </w:rPr>
      </w:pPr>
    </w:p>
    <w:p w:rsidR="00FF111F" w:rsidRPr="00DC3BDE" w:rsidRDefault="00FF111F" w:rsidP="00DC3BDE">
      <w:pPr>
        <w:bidi/>
        <w:spacing w:line="360" w:lineRule="auto"/>
        <w:jc w:val="both"/>
        <w:rPr>
          <w:rFonts w:ascii="Narkisim" w:hAnsi="Narkisim" w:cs="Narkisim"/>
          <w:sz w:val="28"/>
          <w:szCs w:val="28"/>
          <w:rtl/>
        </w:rPr>
        <w:sectPr w:rsidR="00FF111F" w:rsidRPr="00DC3BDE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FF111F" w:rsidRPr="00DC3BDE" w:rsidRDefault="00F7029D" w:rsidP="00DC3BDE">
      <w:pPr>
        <w:pStyle w:val="BodyText21"/>
        <w:shd w:val="clear" w:color="auto" w:fill="auto"/>
        <w:spacing w:before="0" w:after="127" w:line="360" w:lineRule="auto"/>
        <w:ind w:left="20" w:right="220" w:firstLine="560"/>
        <w:rPr>
          <w:rFonts w:ascii="Narkisim" w:hAnsi="Narkisim" w:cs="Narkisim"/>
          <w:sz w:val="28"/>
          <w:szCs w:val="28"/>
          <w:rtl/>
        </w:rPr>
      </w:pPr>
      <w:r w:rsidRPr="00DC3BDE">
        <w:rPr>
          <w:rFonts w:ascii="Narkisim" w:hAnsi="Narkisim" w:cs="Narkisim"/>
          <w:sz w:val="28"/>
          <w:szCs w:val="28"/>
          <w:rtl/>
        </w:rPr>
        <w:t>התפתחה שיחה על שי</w:t>
      </w:r>
      <w:r w:rsidR="00DC3BDE">
        <w:rPr>
          <w:rFonts w:ascii="Narkisim" w:hAnsi="Narkisim" w:cs="Narkisim" w:hint="cs"/>
          <w:sz w:val="28"/>
          <w:szCs w:val="28"/>
          <w:rtl/>
        </w:rPr>
        <w:t>ט</w:t>
      </w:r>
      <w:r w:rsidRPr="00DC3BDE">
        <w:rPr>
          <w:rFonts w:ascii="Narkisim" w:hAnsi="Narkisim" w:cs="Narkisim"/>
          <w:sz w:val="28"/>
          <w:szCs w:val="28"/>
          <w:rtl/>
        </w:rPr>
        <w:t>ת המו״</w:t>
      </w:r>
      <w:r w:rsidR="00DC3BDE">
        <w:rPr>
          <w:rFonts w:ascii="Narkisim" w:hAnsi="Narkisim" w:cs="Narkisim" w:hint="cs"/>
          <w:sz w:val="28"/>
          <w:szCs w:val="28"/>
          <w:rtl/>
        </w:rPr>
        <w:t>מ</w:t>
      </w:r>
      <w:r w:rsidRPr="00DC3BDE">
        <w:rPr>
          <w:rFonts w:ascii="Narkisim" w:hAnsi="Narkisim" w:cs="Narkisim"/>
          <w:sz w:val="28"/>
          <w:szCs w:val="28"/>
          <w:rtl/>
        </w:rPr>
        <w:t>. נציגי ישראל הציעו להתחיל בעריכת רשימת הבעיות העומדות לדיון. תל הסכים להצעה, אולם עו</w:t>
      </w:r>
      <w:r w:rsidR="00DC3BDE">
        <w:rPr>
          <w:rFonts w:ascii="Narkisim" w:hAnsi="Narkisim" w:cs="Narkisim" w:hint="cs"/>
          <w:sz w:val="28"/>
          <w:szCs w:val="28"/>
          <w:rtl/>
        </w:rPr>
        <w:t>ר</w:t>
      </w:r>
      <w:r w:rsidRPr="00DC3BDE">
        <w:rPr>
          <w:rFonts w:ascii="Narkisim" w:hAnsi="Narkisim" w:cs="Narkisim"/>
          <w:sz w:val="28"/>
          <w:szCs w:val="28"/>
          <w:rtl/>
        </w:rPr>
        <w:t xml:space="preserve">ר </w:t>
      </w:r>
      <w:r w:rsidR="00DC3BDE">
        <w:rPr>
          <w:rFonts w:ascii="Narkisim" w:hAnsi="Narkisim" w:cs="Narkisim" w:hint="cs"/>
          <w:sz w:val="28"/>
          <w:szCs w:val="28"/>
          <w:rtl/>
        </w:rPr>
        <w:t>קו</w:t>
      </w:r>
      <w:r w:rsidRPr="00DC3BDE">
        <w:rPr>
          <w:rFonts w:ascii="Narkisim" w:hAnsi="Narkisim" w:cs="Narkisim"/>
          <w:sz w:val="28"/>
          <w:szCs w:val="28"/>
          <w:rtl/>
        </w:rPr>
        <w:t xml:space="preserve">דם כל </w:t>
      </w:r>
      <w:r w:rsidRPr="00DC3BDE">
        <w:rPr>
          <w:rFonts w:ascii="Narkisim" w:hAnsi="Narkisim" w:cs="Narkisim"/>
          <w:sz w:val="28"/>
          <w:szCs w:val="28"/>
          <w:rtl/>
        </w:rPr>
        <w:t>שאלה אחת יסודית, והיא ה</w:t>
      </w:r>
      <w:r w:rsidR="00DC3BDE">
        <w:rPr>
          <w:rFonts w:ascii="Narkisim" w:hAnsi="Narkisim" w:cs="Narkisim" w:hint="cs"/>
          <w:sz w:val="28"/>
          <w:szCs w:val="28"/>
          <w:rtl/>
        </w:rPr>
        <w:t>ב</w:t>
      </w:r>
      <w:r w:rsidRPr="00DC3BDE">
        <w:rPr>
          <w:rFonts w:ascii="Narkisim" w:hAnsi="Narkisim" w:cs="Narkisim"/>
          <w:sz w:val="28"/>
          <w:szCs w:val="28"/>
          <w:rtl/>
        </w:rPr>
        <w:t>סי</w:t>
      </w:r>
      <w:r w:rsidR="00DC3BDE">
        <w:rPr>
          <w:rFonts w:ascii="Narkisim" w:hAnsi="Narkisim" w:cs="Narkisim" w:hint="cs"/>
          <w:sz w:val="28"/>
          <w:szCs w:val="28"/>
          <w:rtl/>
        </w:rPr>
        <w:t>ס</w:t>
      </w:r>
      <w:r w:rsidRPr="00DC3BDE">
        <w:rPr>
          <w:rFonts w:ascii="Narkisim" w:hAnsi="Narkisim" w:cs="Narkisim"/>
          <w:sz w:val="28"/>
          <w:szCs w:val="28"/>
          <w:rtl/>
        </w:rPr>
        <w:t xml:space="preserve"> שמדינת ישראל רוצה לנהל עליו את ה</w:t>
      </w:r>
      <w:r w:rsidR="00DC3BDE">
        <w:rPr>
          <w:rFonts w:ascii="Narkisim" w:hAnsi="Narkisim" w:cs="Narkisim" w:hint="cs"/>
          <w:sz w:val="28"/>
          <w:szCs w:val="28"/>
          <w:rtl/>
        </w:rPr>
        <w:t>מ</w:t>
      </w:r>
      <w:r w:rsidRPr="00DC3BDE">
        <w:rPr>
          <w:rFonts w:ascii="Narkisim" w:hAnsi="Narkisim" w:cs="Narkisim"/>
          <w:sz w:val="28"/>
          <w:szCs w:val="28"/>
          <w:rtl/>
        </w:rPr>
        <w:t>ו</w:t>
      </w:r>
      <w:r w:rsidR="00DC3BDE">
        <w:rPr>
          <w:rFonts w:ascii="Narkisim" w:hAnsi="Narkisim" w:cs="Narkisim" w:hint="cs"/>
          <w:sz w:val="28"/>
          <w:szCs w:val="28"/>
          <w:rtl/>
        </w:rPr>
        <w:t>"</w:t>
      </w:r>
      <w:r w:rsidRPr="00DC3BDE">
        <w:rPr>
          <w:rFonts w:ascii="Narkisim" w:hAnsi="Narkisim" w:cs="Narkisim"/>
          <w:sz w:val="28"/>
          <w:szCs w:val="28"/>
          <w:rtl/>
        </w:rPr>
        <w:t>מ. האם כוונתנו לשוחח על י</w:t>
      </w:r>
      <w:r w:rsidR="00DC3BDE">
        <w:rPr>
          <w:rFonts w:ascii="Narkisim" w:hAnsi="Narkisim" w:cs="Narkisim" w:hint="cs"/>
          <w:sz w:val="28"/>
          <w:szCs w:val="28"/>
          <w:rtl/>
        </w:rPr>
        <w:t>ס</w:t>
      </w:r>
      <w:r w:rsidRPr="00DC3BDE">
        <w:rPr>
          <w:rFonts w:ascii="Narkisim" w:hAnsi="Narkisim" w:cs="Narkisim"/>
          <w:sz w:val="28"/>
          <w:szCs w:val="28"/>
          <w:rtl/>
        </w:rPr>
        <w:t>וד החלטת האו״ם ב-</w:t>
      </w:r>
      <w:r w:rsidRPr="00DC3BDE">
        <w:rPr>
          <w:rFonts w:ascii="Narkisim" w:hAnsi="Narkisim" w:cs="Narkisim"/>
          <w:sz w:val="28"/>
          <w:szCs w:val="28"/>
          <w:lang w:val="en-US" w:eastAsia="en-US" w:bidi="en-US"/>
        </w:rPr>
        <w:t>29</w:t>
      </w:r>
      <w:r w:rsidRPr="00DC3BDE">
        <w:rPr>
          <w:rFonts w:ascii="Narkisim" w:hAnsi="Narkisim" w:cs="Narkisim"/>
          <w:sz w:val="28"/>
          <w:szCs w:val="28"/>
          <w:rtl/>
        </w:rPr>
        <w:t xml:space="preserve"> לנובמבר </w:t>
      </w:r>
      <w:r w:rsidRPr="00DC3BDE">
        <w:rPr>
          <w:rFonts w:ascii="Narkisim" w:hAnsi="Narkisim" w:cs="Narkisim"/>
          <w:sz w:val="28"/>
          <w:szCs w:val="28"/>
          <w:lang w:val="en-US" w:eastAsia="en-US" w:bidi="en-US"/>
        </w:rPr>
        <w:t>1947</w:t>
      </w:r>
      <w:r w:rsidRPr="00DC3BDE">
        <w:rPr>
          <w:rFonts w:ascii="Narkisim" w:hAnsi="Narkisim" w:cs="Narkisim"/>
          <w:sz w:val="28"/>
          <w:szCs w:val="28"/>
          <w:rtl/>
        </w:rPr>
        <w:t>, או על יסו</w:t>
      </w:r>
      <w:r w:rsidRPr="00DC3BDE">
        <w:rPr>
          <w:rFonts w:ascii="Narkisim" w:hAnsi="Narkisim" w:cs="Narkisim"/>
          <w:sz w:val="28"/>
          <w:szCs w:val="28"/>
          <w:rtl/>
        </w:rPr>
        <w:t>ד תכנית ברנדוט? המלך מתכוון לנהל את המו״ם על בסיס מז</w:t>
      </w:r>
      <w:r w:rsidRPr="00DC3BDE">
        <w:rPr>
          <w:rFonts w:ascii="Narkisim" w:hAnsi="Narkisim" w:cs="Narkisim"/>
          <w:sz w:val="28"/>
          <w:szCs w:val="28"/>
          <w:rtl/>
        </w:rPr>
        <w:t>יגה של שתי התבניות.</w:t>
      </w:r>
      <w:r w:rsidR="00DC3BDE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DC3BDE">
        <w:rPr>
          <w:rFonts w:ascii="Narkisim" w:hAnsi="Narkisim" w:cs="Narkisim"/>
          <w:sz w:val="28"/>
          <w:szCs w:val="28"/>
          <w:rtl/>
        </w:rPr>
        <w:t>ר</w:t>
      </w:r>
      <w:r w:rsidR="00DC3BDE">
        <w:rPr>
          <w:rFonts w:ascii="Narkisim" w:hAnsi="Narkisim" w:cs="Narkisim" w:hint="cs"/>
          <w:sz w:val="28"/>
          <w:szCs w:val="28"/>
          <w:rtl/>
        </w:rPr>
        <w:t>.</w:t>
      </w:r>
      <w:r w:rsidRPr="00DC3BDE">
        <w:rPr>
          <w:rFonts w:ascii="Narkisim" w:hAnsi="Narkisim" w:cs="Narkisim"/>
          <w:sz w:val="28"/>
          <w:szCs w:val="28"/>
          <w:rtl/>
        </w:rPr>
        <w:t>ש השיב כי לע״ע א</w:t>
      </w:r>
      <w:r w:rsidR="00DC3BDE">
        <w:rPr>
          <w:rFonts w:ascii="Narkisim" w:hAnsi="Narkisim" w:cs="Narkisim" w:hint="cs"/>
          <w:sz w:val="28"/>
          <w:szCs w:val="28"/>
          <w:rtl/>
        </w:rPr>
        <w:t>נ</w:t>
      </w:r>
      <w:r w:rsidRPr="00DC3BDE">
        <w:rPr>
          <w:rFonts w:ascii="Narkisim" w:hAnsi="Narkisim" w:cs="Narkisim"/>
          <w:sz w:val="28"/>
          <w:szCs w:val="28"/>
          <w:rtl/>
        </w:rPr>
        <w:t>ו מוכנים לשוחח על בסים המציאות וצבאית הקיימת. דיין שאל ב</w:t>
      </w:r>
      <w:r w:rsidR="00DC3BDE">
        <w:rPr>
          <w:rFonts w:ascii="Narkisim" w:hAnsi="Narkisim" w:cs="Narkisim" w:hint="cs"/>
          <w:sz w:val="28"/>
          <w:szCs w:val="28"/>
          <w:rtl/>
        </w:rPr>
        <w:t>נ</w:t>
      </w:r>
      <w:r w:rsidRPr="00DC3BDE">
        <w:rPr>
          <w:rFonts w:ascii="Narkisim" w:hAnsi="Narkisim" w:cs="Narkisim"/>
          <w:sz w:val="28"/>
          <w:szCs w:val="28"/>
          <w:rtl/>
        </w:rPr>
        <w:t>קורה ז</w:t>
      </w:r>
      <w:r w:rsidR="00DC3BDE">
        <w:rPr>
          <w:rFonts w:ascii="Narkisim" w:hAnsi="Narkisim" w:cs="Narkisim" w:hint="cs"/>
          <w:sz w:val="28"/>
          <w:szCs w:val="28"/>
          <w:rtl/>
        </w:rPr>
        <w:t>ו</w:t>
      </w:r>
      <w:r w:rsidRPr="00DC3BDE">
        <w:rPr>
          <w:rFonts w:ascii="Narkisim" w:hAnsi="Narkisim" w:cs="Narkisim"/>
          <w:sz w:val="28"/>
          <w:szCs w:val="28"/>
          <w:rtl/>
        </w:rPr>
        <w:t>, אם תל מתכוון להרחיב את השיחות גם על איזורים שמחוץ לגבו</w:t>
      </w:r>
      <w:r w:rsidR="00DC3BDE">
        <w:rPr>
          <w:rFonts w:ascii="Narkisim" w:hAnsi="Narkisim" w:cs="Narkisim" w:hint="cs"/>
          <w:sz w:val="28"/>
          <w:szCs w:val="28"/>
          <w:rtl/>
        </w:rPr>
        <w:t>ל</w:t>
      </w:r>
      <w:r w:rsidRPr="00DC3BDE">
        <w:rPr>
          <w:rFonts w:ascii="Narkisim" w:hAnsi="Narkisim" w:cs="Narkisim"/>
          <w:sz w:val="28"/>
          <w:szCs w:val="28"/>
          <w:rtl/>
        </w:rPr>
        <w:t xml:space="preserve"> שבין ישראל ללגיון הערבי</w:t>
      </w:r>
      <w:bookmarkStart w:id="0" w:name="_GoBack"/>
      <w:bookmarkEnd w:id="0"/>
      <w:r w:rsidRPr="00DC3BDE">
        <w:rPr>
          <w:rFonts w:ascii="Narkisim" w:hAnsi="Narkisim" w:cs="Narkisim"/>
          <w:sz w:val="28"/>
          <w:szCs w:val="28"/>
          <w:rtl/>
        </w:rPr>
        <w:t>.</w:t>
      </w:r>
    </w:p>
    <w:p w:rsidR="00FF111F" w:rsidRPr="00DC3BDE" w:rsidRDefault="00DC3BDE" w:rsidP="00DC3BDE">
      <w:pPr>
        <w:framePr w:h="933" w:wrap="notBeside" w:vAnchor="text" w:hAnchor="text" w:y="1"/>
        <w:bidi/>
        <w:spacing w:line="360" w:lineRule="auto"/>
        <w:jc w:val="both"/>
        <w:rPr>
          <w:rFonts w:ascii="Narkisim" w:hAnsi="Narkisim" w:cs="Narkisim"/>
          <w:sz w:val="28"/>
          <w:szCs w:val="28"/>
          <w:rtl/>
        </w:rPr>
      </w:pPr>
      <w:r w:rsidRPr="00DC3BDE">
        <w:rPr>
          <w:rFonts w:ascii="Narkisim" w:hAnsi="Narkisim" w:cs="Narkisim"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2389505" cy="594995"/>
            <wp:effectExtent l="0" t="0" r="0" b="0"/>
            <wp:docPr id="2" name="Picture 1" descr="C:\Users\Moshe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e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11F" w:rsidRPr="00DC3BDE" w:rsidRDefault="00FF111F" w:rsidP="00DC3BDE">
      <w:pPr>
        <w:bidi/>
        <w:spacing w:line="360" w:lineRule="auto"/>
        <w:jc w:val="both"/>
        <w:rPr>
          <w:rFonts w:ascii="Narkisim" w:hAnsi="Narkisim" w:cs="Narkisim"/>
          <w:sz w:val="28"/>
          <w:szCs w:val="28"/>
          <w:rtl/>
        </w:rPr>
      </w:pPr>
    </w:p>
    <w:p w:rsidR="00FF111F" w:rsidRPr="00DC3BDE" w:rsidRDefault="00FF111F" w:rsidP="00DC3BDE">
      <w:pPr>
        <w:bidi/>
        <w:spacing w:line="360" w:lineRule="auto"/>
        <w:jc w:val="both"/>
        <w:rPr>
          <w:rFonts w:ascii="Narkisim" w:hAnsi="Narkisim" w:cs="Narkisim"/>
          <w:sz w:val="28"/>
          <w:szCs w:val="28"/>
          <w:rtl/>
        </w:rPr>
      </w:pPr>
    </w:p>
    <w:sectPr w:rsidR="00FF111F" w:rsidRPr="00DC3BDE">
      <w:type w:val="continuous"/>
      <w:pgSz w:w="12240" w:h="15840"/>
      <w:pgMar w:top="2234" w:right="2300" w:bottom="6191" w:left="1684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29D" w:rsidRDefault="00F7029D">
      <w:pPr>
        <w:rPr>
          <w:rtl/>
        </w:rPr>
      </w:pPr>
      <w:r>
        <w:separator/>
      </w:r>
    </w:p>
  </w:endnote>
  <w:endnote w:type="continuationSeparator" w:id="0">
    <w:p w:rsidR="00F7029D" w:rsidRDefault="00F7029D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1F" w:rsidRDefault="00DC3BDE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6353175</wp:posOffset>
              </wp:positionH>
              <wp:positionV relativeFrom="page">
                <wp:posOffset>8484870</wp:posOffset>
              </wp:positionV>
              <wp:extent cx="39370" cy="8763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11F" w:rsidRDefault="00F7029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  <w:i/>
                              <w:i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0.25pt;margin-top:668.1pt;width:3.1pt;height:6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" filled="f" stroked="f">
              <v:textbox style="mso-fit-shape-to-text:t" inset="0,0,0,0">
                <w:txbxContent>
                  <w:p w:rsidR="00FF111F" w:rsidRDefault="00F7029D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  <w:i/>
                        <w:i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29D" w:rsidRDefault="00F7029D">
      <w:pPr>
        <w:bidi/>
        <w:rPr>
          <w:rtl/>
        </w:rPr>
      </w:pPr>
    </w:p>
  </w:footnote>
  <w:footnote w:type="continuationSeparator" w:id="0">
    <w:p w:rsidR="00F7029D" w:rsidRDefault="00F7029D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1F"/>
    <w:rsid w:val="00DC3BDE"/>
    <w:rsid w:val="00F7029D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E7D17D-BD36-4064-A451-3665892A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ahoma" w:eastAsia="Tahoma" w:hAnsi="Tahoma" w:cs="Tahoma"/>
      <w:b/>
      <w:bCs/>
      <w:i w:val="0"/>
      <w:iCs w:val="0"/>
      <w:smallCaps w:val="0"/>
      <w:strike w:val="0"/>
      <w:spacing w:val="50"/>
      <w:sz w:val="26"/>
      <w:szCs w:val="26"/>
      <w:u w:val="none"/>
      <w:lang w:val="en-US" w:eastAsia="en-US" w:bidi="en-US"/>
    </w:rPr>
  </w:style>
  <w:style w:type="character" w:customStyle="1" w:styleId="Heading1Spacing0pt">
    <w:name w:val="Heading #1 + Spacing 0 pt"/>
    <w:basedOn w:val="Heading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/>
      <w:iCs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1">
    <w:name w:val="Heading #2"/>
    <w:basedOn w:val="Heading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he-IL" w:eastAsia="he-IL" w:bidi="he-IL"/>
    </w:rPr>
  </w:style>
  <w:style w:type="character" w:customStyle="1" w:styleId="Bodytext">
    <w:name w:val="Body text_"/>
    <w:basedOn w:val="DefaultParagraphFont"/>
    <w:link w:val="BodyText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BodytextGaramond">
    <w:name w:val="Body text + Garamond"/>
    <w:aliases w:val="11 pt,Italic,Spacing 3 pt"/>
    <w:basedOn w:val="Bodytex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6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1">
    <w:name w:val="Body Text1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he-IL" w:eastAsia="he-IL" w:bidi="he-IL"/>
    </w:rPr>
  </w:style>
  <w:style w:type="paragraph" w:customStyle="1" w:styleId="Heading10">
    <w:name w:val="Heading #1"/>
    <w:basedOn w:val="Normal"/>
    <w:link w:val="Heading1"/>
    <w:pPr>
      <w:shd w:val="clear" w:color="auto" w:fill="FFFFFF"/>
      <w:bidi/>
      <w:spacing w:line="225" w:lineRule="exact"/>
      <w:jc w:val="both"/>
      <w:outlineLvl w:val="0"/>
    </w:pPr>
    <w:rPr>
      <w:rFonts w:ascii="Tahoma" w:eastAsia="Tahoma" w:hAnsi="Tahoma" w:cs="Tahoma"/>
      <w:b/>
      <w:bCs/>
      <w:spacing w:val="50"/>
      <w:sz w:val="26"/>
      <w:szCs w:val="26"/>
      <w:lang w:val="en-US" w:eastAsia="en-US" w:bidi="en-US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2"/>
      <w:szCs w:val="12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line="225" w:lineRule="exact"/>
      <w:jc w:val="both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bidi/>
      <w:spacing w:line="225" w:lineRule="exact"/>
      <w:jc w:val="both"/>
    </w:pPr>
    <w:rPr>
      <w:rFonts w:ascii="Franklin Gothic Demi" w:eastAsia="Franklin Gothic Demi" w:hAnsi="Franklin Gothic Demi" w:cs="Franklin Gothic Demi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bidi/>
      <w:spacing w:line="0" w:lineRule="atLeast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bidi/>
      <w:spacing w:after="480" w:line="0" w:lineRule="atLeast"/>
      <w:outlineLvl w:val="1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BodyText21">
    <w:name w:val="Body Text2"/>
    <w:basedOn w:val="Normal"/>
    <w:link w:val="Bodytext"/>
    <w:pPr>
      <w:shd w:val="clear" w:color="auto" w:fill="FFFFFF"/>
      <w:bidi/>
      <w:spacing w:before="480" w:line="0" w:lineRule="atLeast"/>
      <w:jc w:val="both"/>
    </w:pPr>
    <w:rPr>
      <w:rFonts w:ascii="Arial Unicode MS" w:eastAsia="Arial Unicode MS" w:hAnsi="Arial Unicode MS" w:cs="Arial Unicode MS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 miron</cp:lastModifiedBy>
  <cp:revision>1</cp:revision>
  <dcterms:created xsi:type="dcterms:W3CDTF">2017-09-22T11:26:00Z</dcterms:created>
  <dcterms:modified xsi:type="dcterms:W3CDTF">2017-09-22T11:33:00Z</dcterms:modified>
</cp:coreProperties>
</file>