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A4" w:rsidRDefault="005E4AE5" w:rsidP="00557CDA">
      <w:pPr>
        <w:pStyle w:val="Heading10"/>
        <w:keepNext/>
        <w:keepLines/>
        <w:shd w:val="clear" w:color="auto" w:fill="auto"/>
        <w:tabs>
          <w:tab w:val="right" w:pos="2947"/>
          <w:tab w:val="left" w:pos="3003"/>
        </w:tabs>
        <w:bidi w:val="0"/>
        <w:spacing w:after="119" w:line="340" w:lineRule="exact"/>
        <w:ind w:left="280"/>
        <w:rPr>
          <w:rtl/>
        </w:rPr>
      </w:pPr>
      <w:bookmarkStart w:id="0" w:name="bookmark0"/>
      <w:r>
        <w:rPr>
          <w:rtl/>
        </w:rPr>
        <w:tab/>
        <w:t>~—'</w:t>
      </w:r>
      <w:r>
        <w:rPr>
          <w:rtl/>
        </w:rPr>
        <w:tab/>
      </w:r>
      <w:bookmarkEnd w:id="0"/>
    </w:p>
    <w:p w:rsidR="00AF0CA4" w:rsidRDefault="005E4AE5" w:rsidP="00557CDA">
      <w:pPr>
        <w:pStyle w:val="BodyText1"/>
        <w:shd w:val="clear" w:color="auto" w:fill="auto"/>
        <w:tabs>
          <w:tab w:val="left" w:pos="903"/>
          <w:tab w:val="center" w:leader="hyphen" w:pos="1495"/>
          <w:tab w:val="left" w:leader="hyphen" w:pos="2295"/>
          <w:tab w:val="left" w:leader="hyphen" w:pos="1903"/>
          <w:tab w:val="left" w:leader="hyphen" w:pos="2295"/>
        </w:tabs>
        <w:spacing w:line="155" w:lineRule="exact"/>
        <w:ind w:left="20" w:right="140" w:firstLine="980"/>
        <w:jc w:val="both"/>
        <w:sectPr w:rsidR="00AF0CA4">
          <w:type w:val="continuous"/>
          <w:pgSz w:w="12240" w:h="15840"/>
          <w:pgMar w:top="3094" w:right="7885" w:bottom="3006" w:left="1896" w:header="0" w:footer="3" w:gutter="0"/>
          <w:cols w:space="720"/>
          <w:noEndnote/>
          <w:docGrid w:linePitch="360"/>
        </w:sectPr>
      </w:pPr>
      <w:r>
        <w:t xml:space="preserve">CONFI0ENTIAL, </w:t>
      </w:r>
      <w:r>
        <w:rPr>
          <w:rStyle w:val="BodytextLucidaSansUnicode"/>
        </w:rPr>
        <w:t>K i ^</w:t>
      </w:r>
      <w:r>
        <w:rPr>
          <w:rStyle w:val="BodytextLucidaSansUnicode"/>
        </w:rPr>
        <w:tab/>
        <w:t>\</w:t>
      </w:r>
      <w:r>
        <w:rPr>
          <w:rStyle w:val="Bodytext4pt"/>
        </w:rPr>
        <w:tab/>
        <w:t>“</w:t>
      </w:r>
      <w:r>
        <w:rPr>
          <w:rStyle w:val="Bodytext4pt"/>
        </w:rPr>
        <w:tab/>
      </w:r>
      <w:r>
        <w:rPr>
          <w:rStyle w:val="Bodytext4pt"/>
          <w:rtl/>
          <w:lang w:val="he-IL" w:eastAsia="he-IL" w:bidi="he-IL"/>
        </w:rPr>
        <w:tab/>
      </w:r>
      <w:r>
        <w:rPr>
          <w:rStyle w:val="Bodytext4pt"/>
        </w:rPr>
        <w:tab/>
      </w:r>
    </w:p>
    <w:p w:rsidR="00AF0CA4" w:rsidRDefault="00AF0CA4" w:rsidP="00557CDA">
      <w:pPr>
        <w:spacing w:line="73" w:lineRule="exact"/>
        <w:jc w:val="both"/>
        <w:rPr>
          <w:sz w:val="6"/>
          <w:szCs w:val="6"/>
        </w:rPr>
      </w:pPr>
    </w:p>
    <w:p w:rsidR="00AF0CA4" w:rsidRDefault="00AF0CA4" w:rsidP="00557CDA">
      <w:pPr>
        <w:jc w:val="both"/>
        <w:rPr>
          <w:sz w:val="2"/>
          <w:szCs w:val="2"/>
        </w:rPr>
        <w:sectPr w:rsidR="00AF0CA4">
          <w:type w:val="continuous"/>
          <w:pgSz w:w="12240" w:h="15840"/>
          <w:pgMar w:top="0" w:right="0" w:bottom="0" w:left="0" w:header="0" w:footer="3" w:gutter="0"/>
          <w:cols w:space="720"/>
          <w:noEndnote/>
          <w:docGrid w:linePitch="360"/>
        </w:sectPr>
      </w:pPr>
    </w:p>
    <w:p w:rsidR="00AF0CA4" w:rsidRDefault="005E4AE5" w:rsidP="00557CDA">
      <w:pPr>
        <w:pStyle w:val="BodyText1"/>
        <w:shd w:val="clear" w:color="auto" w:fill="auto"/>
        <w:spacing w:after="588" w:line="539" w:lineRule="exact"/>
        <w:ind w:left="4540" w:right="1940"/>
        <w:jc w:val="both"/>
      </w:pPr>
      <w:r>
        <w:t>MINISTRY OF FOREIGN AFFAIRS 21st June,</w:t>
      </w:r>
    </w:p>
    <w:p w:rsidR="00AF0CA4" w:rsidRDefault="005E4AE5" w:rsidP="00557CDA">
      <w:pPr>
        <w:pStyle w:val="BodyText1"/>
        <w:shd w:val="clear" w:color="auto" w:fill="auto"/>
        <w:spacing w:line="179" w:lineRule="exact"/>
        <w:ind w:left="20" w:firstLine="0"/>
        <w:jc w:val="both"/>
      </w:pPr>
      <w:r>
        <w:t xml:space="preserve">Colonel T. </w:t>
      </w:r>
      <w:r>
        <w:t>Bonde,</w:t>
      </w:r>
    </w:p>
    <w:p w:rsidR="00AF0CA4" w:rsidRDefault="005E4AE5" w:rsidP="00557CDA">
      <w:pPr>
        <w:pStyle w:val="BodyText1"/>
        <w:shd w:val="clear" w:color="auto" w:fill="auto"/>
        <w:spacing w:line="179" w:lineRule="exact"/>
        <w:ind w:left="20" w:firstLine="0"/>
        <w:jc w:val="both"/>
      </w:pPr>
      <w:r>
        <w:t>Chief of Staff of the</w:t>
      </w:r>
    </w:p>
    <w:p w:rsidR="00AF0CA4" w:rsidRDefault="005E4AE5" w:rsidP="00557CDA">
      <w:pPr>
        <w:pStyle w:val="BodyText1"/>
        <w:shd w:val="clear" w:color="auto" w:fill="auto"/>
        <w:spacing w:line="179" w:lineRule="exact"/>
        <w:ind w:left="20" w:firstLine="0"/>
        <w:jc w:val="both"/>
      </w:pPr>
      <w:r>
        <w:t>United Nations Observers</w:t>
      </w:r>
    </w:p>
    <w:p w:rsidR="00AF0CA4" w:rsidRDefault="005E4AE5" w:rsidP="00557CDA">
      <w:pPr>
        <w:pStyle w:val="BodyText1"/>
        <w:shd w:val="clear" w:color="auto" w:fill="auto"/>
        <w:spacing w:after="157" w:line="179" w:lineRule="exact"/>
        <w:ind w:left="20" w:firstLine="0"/>
        <w:jc w:val="both"/>
      </w:pPr>
      <w:r>
        <w:t>for the United Nations Mediator.</w:t>
      </w:r>
    </w:p>
    <w:p w:rsidR="00AF0CA4" w:rsidRDefault="005E4AE5" w:rsidP="00557CDA">
      <w:pPr>
        <w:pStyle w:val="BodyText1"/>
        <w:shd w:val="clear" w:color="auto" w:fill="auto"/>
        <w:tabs>
          <w:tab w:val="left" w:pos="4799"/>
        </w:tabs>
        <w:spacing w:line="357" w:lineRule="exact"/>
        <w:ind w:left="20" w:firstLine="0"/>
        <w:jc w:val="both"/>
      </w:pPr>
      <w:r>
        <w:t>Sir,</w:t>
      </w:r>
      <w:r>
        <w:tab/>
      </w:r>
      <w:r>
        <w:rPr>
          <w:rtl/>
          <w:lang w:val="he-IL" w:eastAsia="he-IL" w:bidi="he-IL"/>
        </w:rPr>
        <w:t>־</w:t>
      </w:r>
    </w:p>
    <w:p w:rsidR="00557CDA" w:rsidRDefault="005E4AE5" w:rsidP="00557CDA">
      <w:pPr>
        <w:pStyle w:val="BodyText1"/>
        <w:spacing w:line="357" w:lineRule="exact"/>
        <w:ind w:left="20" w:right="160" w:firstLine="760"/>
        <w:jc w:val="both"/>
      </w:pPr>
      <w:r>
        <w:t xml:space="preserve">I have the honour to inform yon that it came to the knowledge of the Provisional Government of Israel today that a </w:t>
      </w:r>
      <w:r>
        <w:rPr>
          <w:rtl/>
          <w:lang w:bidi="he-IL"/>
        </w:rPr>
        <w:t>־</w:t>
      </w:r>
      <w:r>
        <w:t xml:space="preserve">boat carrying a load of arms has early this </w:t>
      </w:r>
      <w:r>
        <w:t xml:space="preserve">morning anchored off Kfar Vitkin in Israel, the transport having </w:t>
      </w:r>
      <w:r>
        <w:rPr>
          <w:rtl/>
          <w:lang w:bidi="he-IL"/>
        </w:rPr>
        <w:t>׳</w:t>
      </w:r>
      <w:r>
        <w:t>been organised by the dissident military Jewish organisation calling itself the Irgun Ivai Leumi. Orders were immediately issued to the military forces of Israel in the vicinity to rush to t</w:t>
      </w:r>
      <w:r>
        <w:t>he spot in order to prevent the landing of the cargo. On having arrived on the scene, our forces found a considerable body of members of the Irgun ^vai Leumi armed and prepared to resist. ' Orders were then issued to overpower them by force, and reports to</w:t>
      </w:r>
      <w:r>
        <w:t xml:space="preserve"> hand indicate that our commander proceeded to act in accordance with the .orders received. Two Israeli naval units have been summoned from Tel Aviv to stand by and take sueh action as </w:t>
      </w:r>
      <w:r>
        <w:t>ay be n</w:t>
      </w:r>
      <w:r w:rsidR="00557CDA" w:rsidRPr="00557CDA">
        <w:t xml:space="preserve"> </w:t>
      </w:r>
      <w:r w:rsidR="00557CDA">
        <w:t xml:space="preserve">I understand that </w:t>
      </w:r>
      <w:r w:rsidR="00557CDA">
        <w:lastRenderedPageBreak/>
        <w:t>our liaison reported to you on the</w:t>
      </w:r>
    </w:p>
    <w:p w:rsidR="00557CDA" w:rsidRDefault="00557CDA" w:rsidP="00557CDA">
      <w:pPr>
        <w:pStyle w:val="BodyText1"/>
        <w:spacing w:line="357" w:lineRule="exact"/>
        <w:ind w:left="20" w:right="160" w:hanging="20"/>
        <w:jc w:val="both"/>
      </w:pPr>
      <w:r>
        <w:t>appearance of the hoat earlier in the day*</w:t>
      </w:r>
    </w:p>
    <w:p w:rsidR="00557CDA" w:rsidRDefault="00557CDA" w:rsidP="00557CDA">
      <w:pPr>
        <w:pStyle w:val="BodyText1"/>
        <w:spacing w:line="357" w:lineRule="exact"/>
        <w:ind w:left="20" w:right="160" w:hanging="20"/>
        <w:jc w:val="both"/>
      </w:pPr>
      <w:r>
        <w:t>It should &gt;be clear that what is happening in this instance</w:t>
      </w:r>
    </w:p>
    <w:p w:rsidR="00557CDA" w:rsidRDefault="00557CDA" w:rsidP="00557CDA">
      <w:pPr>
        <w:pStyle w:val="BodyText1"/>
        <w:spacing w:line="357" w:lineRule="exact"/>
        <w:ind w:left="20" w:right="160" w:hanging="20"/>
        <w:jc w:val="both"/>
      </w:pPr>
      <w:r>
        <w:t>is an open armed defiance of state authority</w:t>
      </w:r>
      <w:r>
        <w:rPr>
          <w:rtl/>
          <w:lang w:bidi="he-IL"/>
        </w:rPr>
        <w:t>״</w:t>
      </w:r>
      <w:r>
        <w:t xml:space="preserve"> The Provisional</w:t>
      </w:r>
    </w:p>
    <w:p w:rsidR="00557CDA" w:rsidRDefault="00557CDA" w:rsidP="00557CDA">
      <w:pPr>
        <w:pStyle w:val="BodyText1"/>
        <w:spacing w:line="357" w:lineRule="exact"/>
        <w:ind w:left="20" w:right="160" w:hanging="20"/>
        <w:jc w:val="both"/>
      </w:pPr>
      <w:r>
        <w:t>Government is firm in its determination to use every possible -</w:t>
      </w:r>
      <w:r>
        <w:rPr>
          <w:rtl/>
          <w:lang w:bidi="he-IL"/>
        </w:rPr>
        <w:t>׳</w:t>
      </w:r>
    </w:p>
    <w:p w:rsidR="00557CDA" w:rsidRDefault="00557CDA" w:rsidP="00557CDA">
      <w:pPr>
        <w:pStyle w:val="BodyText1"/>
        <w:spacing w:line="357" w:lineRule="exact"/>
        <w:ind w:left="20" w:right="160" w:hanging="20"/>
        <w:jc w:val="both"/>
      </w:pPr>
      <w:r>
        <w:t>means in its power to enforce the law and prevent a breach of</w:t>
      </w:r>
    </w:p>
    <w:p w:rsidR="00557CDA" w:rsidRDefault="00557CDA" w:rsidP="00557CDA">
      <w:pPr>
        <w:pStyle w:val="BodyText1"/>
        <w:spacing w:line="357" w:lineRule="exact"/>
        <w:ind w:left="20" w:right="160" w:hanging="20"/>
        <w:jc w:val="both"/>
      </w:pPr>
      <w:r>
        <w:t>the truce. According to our information at the moment, the</w:t>
      </w:r>
    </w:p>
    <w:p w:rsidR="00557CDA" w:rsidRDefault="00557CDA" w:rsidP="00557CDA">
      <w:pPr>
        <w:pStyle w:val="BodyText1"/>
        <w:spacing w:line="357" w:lineRule="exact"/>
        <w:ind w:left="20" w:right="160" w:hanging="20"/>
        <w:jc w:val="both"/>
      </w:pPr>
      <w:r>
        <w:t>arms have not yet been offloaded. • We defer our proposals as</w:t>
      </w:r>
    </w:p>
    <w:p w:rsidR="00557CDA" w:rsidRDefault="00557CDA" w:rsidP="00557CDA">
      <w:pPr>
        <w:pStyle w:val="BodyText1"/>
        <w:spacing w:line="357" w:lineRule="exact"/>
        <w:ind w:left="20" w:right="160" w:hanging="20"/>
        <w:jc w:val="both"/>
      </w:pPr>
      <w:r>
        <w:t>to the disposal of the arms till after the situation on,the fore-</w:t>
      </w:r>
    </w:p>
    <w:p w:rsidR="00557CDA" w:rsidRDefault="00557CDA" w:rsidP="00557CDA">
      <w:pPr>
        <w:pStyle w:val="BodyText1"/>
        <w:spacing w:line="357" w:lineRule="exact"/>
        <w:ind w:left="20" w:right="160" w:hanging="20"/>
        <w:jc w:val="both"/>
      </w:pPr>
      <w:bookmarkStart w:id="1" w:name="_GoBack"/>
      <w:r>
        <w:t>shore of Kfar Vitkin has been brought under control.</w:t>
      </w:r>
    </w:p>
    <w:p w:rsidR="00557CDA" w:rsidRDefault="00557CDA" w:rsidP="00557CDA">
      <w:pPr>
        <w:pStyle w:val="BodyText1"/>
        <w:spacing w:line="357" w:lineRule="exact"/>
        <w:ind w:left="20" w:right="160" w:hanging="20"/>
        <w:jc w:val="both"/>
      </w:pPr>
      <w:r>
        <w:t>It would be appreciated if, pending the completion of</w:t>
      </w:r>
    </w:p>
    <w:p w:rsidR="00557CDA" w:rsidRDefault="00557CDA" w:rsidP="00557CDA">
      <w:pPr>
        <w:pStyle w:val="BodyText1"/>
        <w:spacing w:line="357" w:lineRule="exact"/>
        <w:ind w:left="20" w:right="160" w:hanging="20"/>
        <w:jc w:val="both"/>
      </w:pPr>
      <w:r>
        <w:t>today,s operation and a further clarification of the position,</w:t>
      </w:r>
    </w:p>
    <w:p w:rsidR="00557CDA" w:rsidRDefault="00557CDA" w:rsidP="00557CDA">
      <w:pPr>
        <w:pStyle w:val="BodyText1"/>
        <w:spacing w:line="357" w:lineRule="exact"/>
        <w:ind w:left="20" w:right="160" w:hanging="20"/>
        <w:jc w:val="both"/>
      </w:pPr>
      <w:r>
        <w:t>no information were given about the incident to the press.</w:t>
      </w:r>
    </w:p>
    <w:p w:rsidR="00557CDA" w:rsidRDefault="00557CDA" w:rsidP="00557CDA">
      <w:pPr>
        <w:pStyle w:val="BodyText1"/>
        <w:spacing w:line="357" w:lineRule="exact"/>
        <w:ind w:left="20" w:right="160" w:hanging="20"/>
        <w:jc w:val="both"/>
      </w:pPr>
      <w:r>
        <w:t>I have the honour to be,</w:t>
      </w:r>
    </w:p>
    <w:p w:rsidR="00557CDA" w:rsidRDefault="00557CDA" w:rsidP="00557CDA">
      <w:pPr>
        <w:pStyle w:val="BodyText1"/>
        <w:spacing w:line="357" w:lineRule="exact"/>
        <w:ind w:left="20" w:right="160" w:hanging="20"/>
        <w:jc w:val="both"/>
      </w:pPr>
      <w:r>
        <w:t>Sir,</w:t>
      </w:r>
      <w:r>
        <w:tab/>
        <w:t>*</w:t>
      </w:r>
    </w:p>
    <w:p w:rsidR="00557CDA" w:rsidRDefault="00557CDA" w:rsidP="00557CDA">
      <w:pPr>
        <w:pStyle w:val="BodyText1"/>
        <w:spacing w:line="357" w:lineRule="exact"/>
        <w:ind w:left="20" w:right="160" w:hanging="20"/>
        <w:jc w:val="both"/>
      </w:pPr>
      <w:r>
        <w:t>Your obedient servant,</w:t>
      </w:r>
    </w:p>
    <w:p w:rsidR="00557CDA" w:rsidRDefault="00557CDA" w:rsidP="00557CDA">
      <w:pPr>
        <w:pStyle w:val="BodyText1"/>
        <w:spacing w:line="357" w:lineRule="exact"/>
        <w:ind w:left="20" w:right="160" w:hanging="20"/>
        <w:jc w:val="both"/>
      </w:pPr>
      <w:r>
        <w:t>M. Shertok,</w:t>
      </w:r>
    </w:p>
    <w:p w:rsidR="00AF0CA4" w:rsidRDefault="00557CDA" w:rsidP="00557CDA">
      <w:pPr>
        <w:pStyle w:val="BodyText1"/>
        <w:shd w:val="clear" w:color="auto" w:fill="auto"/>
        <w:spacing w:line="357" w:lineRule="exact"/>
        <w:ind w:left="20" w:right="160" w:hanging="20"/>
        <w:jc w:val="both"/>
      </w:pPr>
      <w:r>
        <w:t xml:space="preserve">Minister </w:t>
      </w:r>
      <w:bookmarkEnd w:id="1"/>
      <w:r>
        <w:t>of Foreign Affairs.</w:t>
      </w:r>
      <w:r w:rsidR="005E4AE5">
        <w:t>ecessary.</w:t>
      </w:r>
    </w:p>
    <w:sectPr w:rsidR="00AF0CA4">
      <w:type w:val="continuous"/>
      <w:pgSz w:w="12240" w:h="15840"/>
      <w:pgMar w:top="3094" w:right="1888" w:bottom="3006" w:left="28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E5" w:rsidRDefault="005E4AE5">
      <w:r>
        <w:separator/>
      </w:r>
    </w:p>
  </w:endnote>
  <w:endnote w:type="continuationSeparator" w:id="0">
    <w:p w:rsidR="005E4AE5" w:rsidRDefault="005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E5" w:rsidRDefault="005E4AE5"/>
  </w:footnote>
  <w:footnote w:type="continuationSeparator" w:id="0">
    <w:p w:rsidR="005E4AE5" w:rsidRDefault="005E4A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A4"/>
    <w:rsid w:val="00557CDA"/>
    <w:rsid w:val="005E4AE5"/>
    <w:rsid w:val="00AF0CA4"/>
    <w:rsid w:val="00BE37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60FE2-6BF7-4964-A1D9-4DDAD40F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b/>
      <w:bCs/>
      <w:i w:val="0"/>
      <w:iCs w:val="0"/>
      <w:smallCaps w:val="0"/>
      <w:strike w:val="0"/>
      <w:sz w:val="18"/>
      <w:szCs w:val="18"/>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8"/>
      <w:szCs w:val="8"/>
      <w:u w:val="none"/>
      <w:lang w:val="he-IL" w:eastAsia="he-IL" w:bidi="he-IL"/>
    </w:rPr>
  </w:style>
  <w:style w:type="character" w:customStyle="1" w:styleId="Heading1CourierNew">
    <w:name w:val="Heading #1 + Courier New"/>
    <w:aliases w:val="17 pt,Bold,Italic"/>
    <w:basedOn w:val="Heading1"/>
    <w:rPr>
      <w:rFonts w:ascii="Courier New" w:eastAsia="Courier New" w:hAnsi="Courier New" w:cs="Courier New"/>
      <w:b/>
      <w:bCs/>
      <w:i/>
      <w:iCs/>
      <w:smallCaps w:val="0"/>
      <w:strike w:val="0"/>
      <w:color w:val="000000"/>
      <w:spacing w:val="0"/>
      <w:w w:val="100"/>
      <w:position w:val="0"/>
      <w:sz w:val="34"/>
      <w:szCs w:val="34"/>
      <w:u w:val="none"/>
      <w:lang w:val="he-IL" w:eastAsia="he-IL" w:bidi="he-IL"/>
    </w:rPr>
  </w:style>
  <w:style w:type="character" w:customStyle="1" w:styleId="BodytextLucidaSansUnicode">
    <w:name w:val="Body text + Lucida Sans Unicode"/>
    <w:aliases w:val="7 pt,Not Bold,Italic"/>
    <w:basedOn w:val="Bodytext"/>
    <w:rPr>
      <w:rFonts w:ascii="Lucida Sans Unicode" w:eastAsia="Lucida Sans Unicode" w:hAnsi="Lucida Sans Unicode" w:cs="Lucida Sans Unicode"/>
      <w:b/>
      <w:bCs/>
      <w:i/>
      <w:iCs/>
      <w:smallCaps w:val="0"/>
      <w:strike w:val="0"/>
      <w:color w:val="000000"/>
      <w:spacing w:val="0"/>
      <w:w w:val="100"/>
      <w:position w:val="0"/>
      <w:sz w:val="14"/>
      <w:szCs w:val="14"/>
      <w:u w:val="none"/>
      <w:lang w:val="en-US" w:eastAsia="en-US" w:bidi="en-US"/>
    </w:rPr>
  </w:style>
  <w:style w:type="character" w:customStyle="1" w:styleId="Bodytext4pt">
    <w:name w:val="Body text + 4 pt"/>
    <w:aliases w:val="Not Bold"/>
    <w:basedOn w:val="Bodytext"/>
    <w:rPr>
      <w:rFonts w:ascii="Courier New" w:eastAsia="Courier New" w:hAnsi="Courier New" w:cs="Courier New"/>
      <w:b/>
      <w:bCs/>
      <w:i w:val="0"/>
      <w:iCs w:val="0"/>
      <w:smallCaps w:val="0"/>
      <w:strike w:val="0"/>
      <w:color w:val="000000"/>
      <w:spacing w:val="0"/>
      <w:w w:val="100"/>
      <w:position w:val="0"/>
      <w:sz w:val="8"/>
      <w:szCs w:val="8"/>
      <w:u w:val="none"/>
      <w:lang w:val="en-US" w:eastAsia="en-US" w:bidi="en-US"/>
    </w:rPr>
  </w:style>
  <w:style w:type="paragraph" w:customStyle="1" w:styleId="BodyText1">
    <w:name w:val="Body Text1"/>
    <w:basedOn w:val="Normal"/>
    <w:link w:val="Bodytext"/>
    <w:pPr>
      <w:shd w:val="clear" w:color="auto" w:fill="FFFFFF"/>
      <w:spacing w:line="0" w:lineRule="atLeast"/>
      <w:ind w:hanging="1980"/>
    </w:pPr>
    <w:rPr>
      <w:b/>
      <w:bCs/>
      <w:sz w:val="18"/>
      <w:szCs w:val="18"/>
    </w:rPr>
  </w:style>
  <w:style w:type="paragraph" w:customStyle="1" w:styleId="Heading10">
    <w:name w:val="Heading #1"/>
    <w:basedOn w:val="Normal"/>
    <w:link w:val="Heading1"/>
    <w:pPr>
      <w:shd w:val="clear" w:color="auto" w:fill="FFFFFF"/>
      <w:bidi/>
      <w:spacing w:after="180" w:line="0" w:lineRule="atLeast"/>
      <w:jc w:val="both"/>
      <w:outlineLvl w:val="0"/>
    </w:pPr>
    <w:rPr>
      <w:rFonts w:ascii="Bookman Old Style" w:eastAsia="Bookman Old Style" w:hAnsi="Bookman Old Style" w:cs="Bookman Old Style"/>
      <w:sz w:val="8"/>
      <w:szCs w:val="8"/>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2</cp:revision>
  <dcterms:created xsi:type="dcterms:W3CDTF">2017-09-20T11:11:00Z</dcterms:created>
  <dcterms:modified xsi:type="dcterms:W3CDTF">2017-09-20T11:15:00Z</dcterms:modified>
</cp:coreProperties>
</file>