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3A" w:rsidRPr="0011203A" w:rsidRDefault="0011203A" w:rsidP="0011203A">
      <w:pPr>
        <w:pStyle w:val="BodyText1"/>
        <w:shd w:val="clear" w:color="auto" w:fill="auto"/>
        <w:spacing w:after="175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DOC2061</w:t>
      </w:r>
    </w:p>
    <w:p w:rsidR="003D6B0E" w:rsidRPr="0011203A" w:rsidRDefault="00E50294" w:rsidP="0011203A">
      <w:pPr>
        <w:pStyle w:val="BodyText1"/>
        <w:shd w:val="clear" w:color="auto" w:fill="auto"/>
        <w:spacing w:after="175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bookmarkStart w:id="0" w:name="_GoBack"/>
      <w:bookmarkEnd w:id="0"/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Dear Mr. Ambassador»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1826"/>
        </w:tabs>
        <w:spacing w:after="0" w:line="276" w:lineRule="auto"/>
        <w:ind w:left="560" w:right="1440" w:firstLine="120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I was much disturbed by what you told me on Wednesday about the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incidents alleged to have happened on the Israel-Jordan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1835"/>
        </w:tabs>
        <w:spacing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border on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May 31st and immediately instituted inquiries.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1726"/>
        </w:tabs>
        <w:spacing w:after="0" w:line="276" w:lineRule="auto"/>
        <w:ind w:left="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//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Preliminary results of the inquiry show that there is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502"/>
          <w:tab w:val="left" w:pos="1876"/>
        </w:tabs>
        <w:spacing w:after="0" w:line="276" w:lineRule="auto"/>
        <w:ind w:left="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  <w:rtl/>
          <w:lang w:val="he-IL" w:eastAsia="he-IL" w:bidi="he-IL"/>
        </w:rPr>
        <w:t>׳'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/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certainly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some measure of truth in the allegations. Even if the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502"/>
          <w:tab w:val="left" w:pos="4908"/>
          <w:tab w:val="right" w:pos="8284"/>
        </w:tabs>
        <w:spacing w:after="0" w:line="276" w:lineRule="auto"/>
        <w:ind w:left="220" w:right="1440" w:firstLine="34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incidents, and in particular the brutalities which were stated to ;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have accompanied them, lost nothing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in the telling, the fact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that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4917"/>
          <w:tab w:val="right" w:pos="8120"/>
        </w:tabs>
        <w:spacing w:after="0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anything of the kind occulted at all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remains a serious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source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of</w:t>
      </w:r>
    </w:p>
    <w:p w:rsidR="003D6B0E" w:rsidRPr="0011203A" w:rsidRDefault="00E50294" w:rsidP="0011203A">
      <w:pPr>
        <w:pStyle w:val="BodyText1"/>
        <w:shd w:val="clear" w:color="auto" w:fill="auto"/>
        <w:spacing w:after="244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concern and regret.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1726"/>
        </w:tabs>
        <w:spacing w:after="0" w:line="276" w:lineRule="auto"/>
        <w:ind w:left="2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  <w:rtl/>
          <w:lang w:val="he-IL" w:eastAsia="he-IL" w:bidi="he-IL"/>
        </w:rPr>
        <w:t>ן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  <w:rtl/>
          <w:lang w:val="he-IL" w:eastAsia="he-IL" w:bidi="he-IL"/>
        </w:rPr>
        <w:tab/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I am instructed to inform you that further energetic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502"/>
          <w:tab w:val="left" w:pos="4903"/>
          <w:tab w:val="right" w:pos="8120"/>
        </w:tabs>
        <w:spacing w:after="0" w:line="276" w:lineRule="auto"/>
        <w:ind w:left="22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|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investigation is being carried out,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and that any officers or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men</w:t>
      </w:r>
    </w:p>
    <w:p w:rsidR="003D6B0E" w:rsidRPr="0011203A" w:rsidRDefault="00E50294" w:rsidP="0011203A">
      <w:pPr>
        <w:pStyle w:val="BodyText1"/>
        <w:shd w:val="clear" w:color="auto" w:fill="auto"/>
        <w:tabs>
          <w:tab w:val="left" w:pos="4917"/>
        </w:tabs>
        <w:spacing w:after="0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shown to have been guilty of wanton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ab/>
        <w:t>or bruel behaviour will be</w:t>
      </w:r>
    </w:p>
    <w:p w:rsidR="003D6B0E" w:rsidRPr="0011203A" w:rsidRDefault="00E50294" w:rsidP="0011203A">
      <w:pPr>
        <w:pStyle w:val="BodyText1"/>
        <w:shd w:val="clear" w:color="auto" w:fill="auto"/>
        <w:spacing w:after="236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puni3hed. '</w:t>
      </w:r>
    </w:p>
    <w:p w:rsidR="003D6B0E" w:rsidRPr="0011203A" w:rsidRDefault="00E50294" w:rsidP="0011203A">
      <w:pPr>
        <w:pStyle w:val="BodyText1"/>
        <w:shd w:val="clear" w:color="auto" w:fill="auto"/>
        <w:spacing w:after="448" w:line="276" w:lineRule="auto"/>
        <w:ind w:left="560" w:right="1140" w:firstLine="120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 should like to take this 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opportunity of telling you that the Government has decided to respond to a suggestion made to it in the coiirse of the last few days by King Abdullah that a senior officer be appointed by the Defence Amy of Israel and the Arab Legion respectively with a vi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ew to concerting action to prevent such incidents in future or if they should inadvertently occur, to deal with them promptly and energetically.</w:t>
      </w:r>
    </w:p>
    <w:p w:rsidR="003D6B0E" w:rsidRPr="0011203A" w:rsidRDefault="00E50294" w:rsidP="0011203A">
      <w:pPr>
        <w:pStyle w:val="BodyText1"/>
        <w:shd w:val="clear" w:color="auto" w:fill="auto"/>
        <w:spacing w:after="738" w:line="276" w:lineRule="auto"/>
        <w:ind w:left="612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Yours sincerely,</w:t>
      </w:r>
    </w:p>
    <w:p w:rsidR="003D6B0E" w:rsidRPr="0011203A" w:rsidRDefault="00E50294" w:rsidP="0011203A">
      <w:pPr>
        <w:pStyle w:val="BodyText1"/>
        <w:shd w:val="clear" w:color="auto" w:fill="auto"/>
        <w:spacing w:after="166" w:line="276" w:lineRule="auto"/>
        <w:ind w:left="622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Walter Eytan</w:t>
      </w:r>
    </w:p>
    <w:p w:rsidR="003D6B0E" w:rsidRPr="0011203A" w:rsidRDefault="00E50294" w:rsidP="0011203A">
      <w:pPr>
        <w:pStyle w:val="BodyText1"/>
        <w:shd w:val="clear" w:color="auto" w:fill="auto"/>
        <w:spacing w:after="0" w:line="276" w:lineRule="auto"/>
        <w:ind w:left="56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Mr. James G. McDonald,</w:t>
      </w:r>
    </w:p>
    <w:p w:rsidR="003D6B0E" w:rsidRPr="0011203A" w:rsidRDefault="00E50294" w:rsidP="0011203A">
      <w:pPr>
        <w:pStyle w:val="BodyText1"/>
        <w:shd w:val="clear" w:color="auto" w:fill="auto"/>
        <w:spacing w:after="0" w:line="276" w:lineRule="auto"/>
        <w:ind w:left="74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Ambassador of the United States of America,</w:t>
      </w:r>
    </w:p>
    <w:p w:rsidR="003D6B0E" w:rsidRPr="0011203A" w:rsidRDefault="00E50294" w:rsidP="0011203A">
      <w:pPr>
        <w:pStyle w:val="BodyText1"/>
        <w:shd w:val="clear" w:color="auto" w:fill="auto"/>
        <w:spacing w:after="0" w:line="276" w:lineRule="auto"/>
        <w:ind w:left="98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American 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Embassy,</w:t>
      </w:r>
    </w:p>
    <w:p w:rsidR="003D6B0E" w:rsidRPr="0011203A" w:rsidRDefault="00E50294" w:rsidP="0011203A">
      <w:pPr>
        <w:pStyle w:val="BodyText1"/>
        <w:shd w:val="clear" w:color="auto" w:fill="auto"/>
        <w:spacing w:after="0" w:line="276" w:lineRule="auto"/>
        <w:ind w:left="122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3</w:t>
      </w:r>
      <w:r w:rsidRPr="0011203A">
        <w:rPr>
          <w:rStyle w:val="BodytextCenturyGothic"/>
          <w:rFonts w:asciiTheme="majorBidi" w:hAnsiTheme="majorBidi" w:cstheme="majorBidi"/>
          <w:sz w:val="28"/>
          <w:szCs w:val="28"/>
        </w:rPr>
        <w:t>8</w:t>
      </w: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Rechov Hakeshet,</w:t>
      </w:r>
    </w:p>
    <w:p w:rsidR="003D6B0E" w:rsidRPr="0011203A" w:rsidRDefault="00E50294" w:rsidP="0011203A">
      <w:pPr>
        <w:pStyle w:val="BodyText1"/>
        <w:shd w:val="clear" w:color="auto" w:fill="auto"/>
        <w:spacing w:after="1616" w:line="276" w:lineRule="auto"/>
        <w:ind w:left="146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11203A">
        <w:rPr>
          <w:rFonts w:asciiTheme="majorBidi" w:hAnsiTheme="majorBidi" w:cstheme="majorBidi"/>
          <w:b w:val="0"/>
          <w:bCs w:val="0"/>
          <w:sz w:val="28"/>
          <w:szCs w:val="28"/>
        </w:rPr>
        <w:t>Ramat Gan.</w:t>
      </w:r>
    </w:p>
    <w:p w:rsidR="003D6B0E" w:rsidRPr="0011203A" w:rsidRDefault="00E50294" w:rsidP="0011203A">
      <w:pPr>
        <w:pStyle w:val="Heading10"/>
        <w:keepNext/>
        <w:keepLines/>
        <w:shd w:val="clear" w:color="auto" w:fill="auto"/>
        <w:spacing w:before="0" w:line="276" w:lineRule="auto"/>
        <w:ind w:right="260"/>
        <w:rPr>
          <w:rFonts w:asciiTheme="majorBidi" w:hAnsiTheme="majorBidi" w:cstheme="majorBidi"/>
          <w:sz w:val="28"/>
          <w:szCs w:val="28"/>
        </w:rPr>
      </w:pPr>
      <w:bookmarkStart w:id="1" w:name="bookmark0"/>
      <w:r w:rsidRPr="0011203A">
        <w:rPr>
          <w:rFonts w:asciiTheme="majorBidi" w:hAnsiTheme="majorBidi" w:cstheme="majorBidi"/>
          <w:sz w:val="28"/>
          <w:szCs w:val="28"/>
        </w:rPr>
        <w:lastRenderedPageBreak/>
        <w:t>0</w:t>
      </w:r>
      <w:r w:rsidRPr="0011203A">
        <w:rPr>
          <w:rStyle w:val="Heading1CourierNew"/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203A">
        <w:rPr>
          <w:rFonts w:asciiTheme="majorBidi" w:hAnsiTheme="majorBidi" w:cstheme="majorBidi"/>
          <w:sz w:val="28"/>
          <w:szCs w:val="28"/>
        </w:rPr>
        <w:t>1</w:t>
      </w:r>
      <w:bookmarkEnd w:id="1"/>
    </w:p>
    <w:sectPr w:rsidR="003D6B0E" w:rsidRPr="0011203A" w:rsidSect="0011203A">
      <w:type w:val="continuous"/>
      <w:pgSz w:w="12240" w:h="15840"/>
      <w:pgMar w:top="72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94" w:rsidRDefault="00E50294">
      <w:r>
        <w:separator/>
      </w:r>
    </w:p>
  </w:endnote>
  <w:endnote w:type="continuationSeparator" w:id="0">
    <w:p w:rsidR="00E50294" w:rsidRDefault="00E5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94" w:rsidRDefault="00E50294"/>
  </w:footnote>
  <w:footnote w:type="continuationSeparator" w:id="0">
    <w:p w:rsidR="00E50294" w:rsidRDefault="00E502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0E"/>
    <w:rsid w:val="0011203A"/>
    <w:rsid w:val="003D6B0E"/>
    <w:rsid w:val="00AD069A"/>
    <w:rsid w:val="00E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417D1-C08A-4CED-897A-ADA763D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enturyGothic">
    <w:name w:val="Body text + Century Gothic"/>
    <w:aliases w:val="10.5 pt,Italic"/>
    <w:basedOn w:val="Bodytex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CourierNew">
    <w:name w:val="Heading #1 + Courier New"/>
    <w:aliases w:val="12 pt"/>
    <w:basedOn w:val="Heading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0" w:lineRule="atLeast"/>
      <w:jc w:val="both"/>
    </w:pPr>
    <w:rPr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620" w:line="0" w:lineRule="atLeast"/>
      <w:jc w:val="right"/>
      <w:outlineLvl w:val="0"/>
    </w:pPr>
    <w:rPr>
      <w:rFonts w:ascii="Century Gothic" w:eastAsia="Century Gothic" w:hAnsi="Century Gothic" w:cs="Century Gothic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2</cp:revision>
  <dcterms:created xsi:type="dcterms:W3CDTF">2016-10-03T07:07:00Z</dcterms:created>
  <dcterms:modified xsi:type="dcterms:W3CDTF">2016-10-03T07:10:00Z</dcterms:modified>
</cp:coreProperties>
</file>