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721" w:rsidRDefault="0068079E">
      <w:pPr>
        <w:pStyle w:val="BodyText5"/>
        <w:shd w:val="clear" w:color="auto" w:fill="auto"/>
        <w:tabs>
          <w:tab w:val="center" w:pos="1352"/>
          <w:tab w:val="left" w:pos="1602"/>
        </w:tabs>
        <w:spacing w:line="260" w:lineRule="exact"/>
        <w:ind w:left="200" w:firstLine="0"/>
      </w:pPr>
      <w:r>
        <w:rPr>
          <w:rStyle w:val="Bodytext13pt"/>
        </w:rPr>
        <w:t>‘^U&gt;</w:t>
      </w:r>
      <w:r>
        <w:rPr>
          <w:rStyle w:val="Bodytext13pt"/>
          <w:rtl/>
          <w:lang w:val="he-IL" w:eastAsia="he-IL" w:bidi="he-IL"/>
        </w:rPr>
        <w:t>״</w:t>
      </w:r>
      <w:r>
        <w:rPr>
          <w:rStyle w:val="BodyText1"/>
          <w:b/>
          <w:bCs/>
        </w:rPr>
        <w:tab/>
      </w:r>
      <w:r>
        <w:rPr>
          <w:rStyle w:val="BodyText2"/>
          <w:b/>
          <w:bCs/>
        </w:rPr>
        <w:t>zk</w:t>
      </w:r>
      <w:r>
        <w:rPr>
          <w:rStyle w:val="BodyText3"/>
          <w:b/>
          <w:bCs/>
        </w:rPr>
        <w:t>6</w:t>
      </w:r>
      <w:r>
        <w:rPr>
          <w:rStyle w:val="BodyText3"/>
          <w:b/>
          <w:bCs/>
          <w:rtl/>
          <w:lang w:val="he-IL" w:eastAsia="he-IL" w:bidi="he-IL"/>
        </w:rPr>
        <w:t xml:space="preserve"> * .</w:t>
      </w:r>
      <w:r>
        <w:rPr>
          <w:rStyle w:val="BodyText2"/>
          <w:b/>
          <w:bCs/>
          <w:rtl/>
          <w:lang w:val="he-IL" w:eastAsia="he-IL" w:bidi="he-IL"/>
        </w:rPr>
        <w:tab/>
        <w:t>*׳</w:t>
      </w:r>
      <w:r>
        <w:rPr>
          <w:rStyle w:val="BodyText3"/>
          <w:b/>
          <w:bCs/>
        </w:rPr>
        <w:t xml:space="preserve"> October, 1950</w:t>
      </w:r>
    </w:p>
    <w:p w:rsidR="00CA2721" w:rsidRDefault="0068079E">
      <w:pPr>
        <w:pStyle w:val="Bodytext21"/>
        <w:shd w:val="clear" w:color="auto" w:fill="auto"/>
        <w:spacing w:line="320" w:lineRule="exact"/>
        <w:ind w:left="80"/>
        <w:rPr>
          <w:rtl/>
        </w:rPr>
      </w:pPr>
      <w:r>
        <w:rPr>
          <w:rStyle w:val="Bodytext22"/>
          <w:b/>
          <w:bCs/>
          <w:vertAlign w:val="superscript"/>
          <w:lang w:val="en-US" w:eastAsia="en-US" w:bidi="en-US"/>
        </w:rPr>
        <w:t>,</w:t>
      </w:r>
      <w:r>
        <w:rPr>
          <w:rStyle w:val="Bodytext22"/>
          <w:b/>
          <w:bCs/>
          <w:lang w:val="en-US" w:eastAsia="en-US" w:bidi="en-US"/>
        </w:rPr>
        <w:t>wV</w:t>
      </w:r>
      <w:r>
        <w:rPr>
          <w:rStyle w:val="Bodytext22"/>
          <w:b/>
          <w:bCs/>
          <w:rtl/>
        </w:rPr>
        <w:t>־</w:t>
      </w:r>
      <w:r>
        <w:rPr>
          <w:rStyle w:val="Bodytext22"/>
          <w:b/>
          <w:bCs/>
          <w:lang w:val="en-US" w:eastAsia="en-US" w:bidi="en-US"/>
        </w:rPr>
        <w:t xml:space="preserve"> </w:t>
      </w:r>
      <w:r>
        <w:rPr>
          <w:rStyle w:val="Bodytext22"/>
          <w:b/>
          <w:bCs/>
          <w:vertAlign w:val="subscript"/>
          <w:lang w:val="en-US" w:eastAsia="en-US" w:bidi="en-US"/>
        </w:rPr>
        <w:t>w</w:t>
      </w:r>
      <w:r>
        <w:rPr>
          <w:rStyle w:val="Bodytext22"/>
          <w:b/>
          <w:bCs/>
          <w:lang w:val="en-US" w:eastAsia="en-US" w:bidi="en-US"/>
        </w:rPr>
        <w:t>. ■ *v</w:t>
      </w:r>
      <w:r>
        <w:rPr>
          <w:rStyle w:val="Bodytext22"/>
          <w:b/>
          <w:bCs/>
          <w:rtl/>
        </w:rPr>
        <w:t>׳: /ץ</w:t>
      </w:r>
      <w:r>
        <w:rPr>
          <w:rStyle w:val="Bodytext22"/>
          <w:b/>
          <w:bCs/>
          <w:lang w:val="en-US" w:eastAsia="en-US" w:bidi="en-US"/>
        </w:rPr>
        <w:t>3</w:t>
      </w:r>
      <w:r>
        <w:rPr>
          <w:rStyle w:val="Bodytext22"/>
          <w:b/>
          <w:bCs/>
          <w:rtl/>
        </w:rPr>
        <w:t>&lt;/^/ע/^ ■•■■.-־</w:t>
      </w:r>
    </w:p>
    <w:p w:rsidR="00CA2721" w:rsidRDefault="0068079E">
      <w:pPr>
        <w:pStyle w:val="Heading10"/>
        <w:keepNext/>
        <w:keepLines/>
        <w:shd w:val="clear" w:color="auto" w:fill="auto"/>
        <w:tabs>
          <w:tab w:val="center" w:pos="3737"/>
          <w:tab w:val="left" w:pos="4004"/>
        </w:tabs>
        <w:spacing w:line="260" w:lineRule="exact"/>
        <w:ind w:left="20"/>
      </w:pPr>
      <w:bookmarkStart w:id="0" w:name="bookmark0"/>
      <w:r>
        <w:rPr>
          <w:rStyle w:val="Heading11"/>
          <w:b/>
          <w:bCs/>
          <w:rtl/>
          <w:lang w:val="he-IL" w:eastAsia="he-IL" w:bidi="he-IL"/>
        </w:rPr>
        <w:t>׳,״</w:t>
      </w:r>
      <w:r>
        <w:rPr>
          <w:rStyle w:val="Heading11"/>
          <w:b/>
          <w:bCs/>
        </w:rPr>
        <w:t xml:space="preserve">Tot •E• Slath, London -. </w:t>
      </w:r>
      <w:r>
        <w:rPr>
          <w:rStyle w:val="Heading11"/>
          <w:b/>
          <w:bCs/>
          <w:rtl/>
          <w:lang w:val="he-IL" w:eastAsia="he-IL" w:bidi="he-IL"/>
        </w:rPr>
        <w:t>־</w:t>
      </w:r>
      <w:r>
        <w:rPr>
          <w:rStyle w:val="Heading11"/>
          <w:b/>
          <w:bCs/>
        </w:rPr>
        <w:t xml:space="preserve"> </w:t>
      </w:r>
      <w:r>
        <w:rPr>
          <w:rStyle w:val="Heading11"/>
          <w:b/>
          <w:bCs/>
          <w:vertAlign w:val="subscript"/>
        </w:rPr>
        <w:t>v</w:t>
      </w:r>
      <w:r>
        <w:rPr>
          <w:rStyle w:val="Heading11"/>
          <w:b/>
          <w:bCs/>
        </w:rPr>
        <w:tab/>
        <w:t>.</w:t>
      </w:r>
      <w:r>
        <w:rPr>
          <w:rStyle w:val="Heading11"/>
          <w:b/>
          <w:bCs/>
        </w:rPr>
        <w:tab/>
        <w:t xml:space="preserve">/ / </w:t>
      </w:r>
      <w:r>
        <w:rPr>
          <w:rStyle w:val="Heading113pt"/>
        </w:rPr>
        <w:t xml:space="preserve">r </w:t>
      </w:r>
      <w:r>
        <w:rPr>
          <w:rStyle w:val="Heading113pt0"/>
          <w:vertAlign w:val="superscript"/>
        </w:rPr>
        <w:t>J</w:t>
      </w:r>
      <w:r>
        <w:rPr>
          <w:rStyle w:val="Heading113pt0"/>
        </w:rPr>
        <w:t xml:space="preserve"> ■ J</w:t>
      </w:r>
      <w:r>
        <w:rPr>
          <w:rStyle w:val="Heading11"/>
          <w:b/>
          <w:bCs/>
        </w:rPr>
        <w:t xml:space="preserve"> </w:t>
      </w:r>
      <w:r>
        <w:rPr>
          <w:rStyle w:val="Heading11"/>
          <w:b/>
          <w:bCs/>
          <w:rtl/>
          <w:lang w:val="he-IL" w:eastAsia="he-IL" w:bidi="he-IL"/>
        </w:rPr>
        <w:t>״-■•־.״</w:t>
      </w:r>
      <w:r>
        <w:rPr>
          <w:rStyle w:val="Heading11"/>
          <w:b/>
          <w:bCs/>
        </w:rPr>
        <w:t xml:space="preserve"> J..</w:t>
      </w:r>
      <w:r>
        <w:rPr>
          <w:rStyle w:val="Heading11"/>
          <w:b/>
          <w:bCs/>
          <w:rtl/>
          <w:lang w:val="he-IL" w:eastAsia="he-IL" w:bidi="he-IL"/>
        </w:rPr>
        <w:t>־.־</w:t>
      </w:r>
      <w:r>
        <w:rPr>
          <w:rStyle w:val="Heading11"/>
          <w:b/>
          <w:bCs/>
        </w:rPr>
        <w:t>\</w:t>
      </w:r>
      <w:bookmarkEnd w:id="0"/>
    </w:p>
    <w:p w:rsidR="00CA2721" w:rsidRDefault="0068079E">
      <w:pPr>
        <w:pStyle w:val="BodyText5"/>
        <w:shd w:val="clear" w:color="auto" w:fill="auto"/>
        <w:tabs>
          <w:tab w:val="right" w:pos="6131"/>
        </w:tabs>
        <w:spacing w:after="135" w:line="160" w:lineRule="exact"/>
        <w:ind w:left="80" w:firstLine="0"/>
      </w:pPr>
      <w:r>
        <w:rPr>
          <w:rStyle w:val="BodyText3"/>
          <w:b/>
          <w:bCs/>
        </w:rPr>
        <w:t xml:space="preserve">■ From! </w:t>
      </w:r>
      <w:r>
        <w:rPr>
          <w:rStyle w:val="BodytextSpacing-1pt"/>
          <w:b/>
          <w:bCs/>
        </w:rPr>
        <w:t>.</w:t>
      </w:r>
      <w:r>
        <w:rPr>
          <w:rStyle w:val="BodytextSpacing-1pt"/>
          <w:b/>
          <w:bCs/>
          <w:rtl/>
          <w:lang w:val="he-IL" w:eastAsia="he-IL" w:bidi="he-IL"/>
        </w:rPr>
        <w:t>׳</w:t>
      </w:r>
      <w:r>
        <w:rPr>
          <w:rStyle w:val="BodytextSpacing-1pt"/>
          <w:b/>
          <w:bCs/>
        </w:rPr>
        <w:t>;. II•:</w:t>
      </w:r>
      <w:r>
        <w:rPr>
          <w:rStyle w:val="BodyText3"/>
          <w:b/>
          <w:bCs/>
        </w:rPr>
        <w:t xml:space="preserve"> &amp;» coway</w:t>
      </w:r>
      <w:r>
        <w:rPr>
          <w:rStyle w:val="BodyText3"/>
          <w:b/>
          <w:bCs/>
          <w:rtl/>
          <w:lang w:val="he-IL" w:eastAsia="he-IL" w:bidi="he-IL"/>
        </w:rPr>
        <w:t>׳</w:t>
      </w:r>
      <w:r>
        <w:rPr>
          <w:rStyle w:val="BodyText3"/>
          <w:b/>
          <w:bCs/>
        </w:rPr>
        <w:t>, Jiakirya :- .</w:t>
      </w:r>
      <w:r>
        <w:rPr>
          <w:rStyle w:val="BodyText3"/>
          <w:b/>
          <w:bCs/>
          <w:rtl/>
          <w:lang w:val="he-IL" w:eastAsia="he-IL" w:bidi="he-IL"/>
        </w:rPr>
        <w:t>־^• ’</w:t>
      </w:r>
      <w:r>
        <w:rPr>
          <w:rStyle w:val="BodyText3"/>
          <w:b/>
          <w:bCs/>
          <w:rtl/>
          <w:lang w:val="he-IL" w:eastAsia="he-IL" w:bidi="he-IL"/>
        </w:rPr>
        <w:tab/>
        <w:t xml:space="preserve">י </w:t>
      </w:r>
      <w:r>
        <w:rPr>
          <w:rStyle w:val="BodyText3"/>
          <w:b/>
          <w:bCs/>
          <w:vertAlign w:val="superscript"/>
          <w:rtl/>
          <w:lang w:val="he-IL" w:eastAsia="he-IL" w:bidi="he-IL"/>
        </w:rPr>
        <w:t>;</w:t>
      </w:r>
      <w:r>
        <w:rPr>
          <w:rStyle w:val="BodyText3"/>
          <w:b/>
          <w:bCs/>
          <w:rtl/>
          <w:lang w:val="he-IL" w:eastAsia="he-IL" w:bidi="he-IL"/>
        </w:rPr>
        <w:t>• י</w:t>
      </w:r>
      <w:r>
        <w:rPr>
          <w:rStyle w:val="BodyText3"/>
          <w:b/>
          <w:bCs/>
        </w:rPr>
        <w:t>.v</w:t>
      </w:r>
    </w:p>
    <w:p w:rsidR="00CA2721" w:rsidRDefault="0068079E">
      <w:pPr>
        <w:pStyle w:val="BodyText5"/>
        <w:shd w:val="clear" w:color="auto" w:fill="auto"/>
        <w:tabs>
          <w:tab w:val="right" w:pos="3481"/>
          <w:tab w:val="right" w:pos="4932"/>
        </w:tabs>
        <w:spacing w:after="244" w:line="160" w:lineRule="exact"/>
        <w:ind w:left="200" w:firstLine="0"/>
      </w:pPr>
      <w:r>
        <w:rPr>
          <w:rStyle w:val="BodyText3"/>
          <w:b/>
          <w:bCs/>
        </w:rPr>
        <w:t xml:space="preserve">Msiffifc# </w:t>
      </w:r>
      <w:r>
        <w:rPr>
          <w:rStyle w:val="BodyText4"/>
          <w:b/>
          <w:bCs/>
        </w:rPr>
        <w:t>Wagev Arabs</w:t>
      </w:r>
      <w:r>
        <w:rPr>
          <w:rStyle w:val="BodyText3"/>
          <w:b/>
          <w:bCs/>
        </w:rPr>
        <w:tab/>
      </w:r>
      <w:r>
        <w:rPr>
          <w:rStyle w:val="BodytextSpacing1pt"/>
          <w:b/>
          <w:bCs/>
        </w:rPr>
        <w:t>.’■</w:t>
      </w:r>
      <w:r>
        <w:rPr>
          <w:rStyle w:val="BodytextSpacing1pt"/>
          <w:b/>
          <w:bCs/>
          <w:rtl/>
          <w:lang w:val="he-IL" w:eastAsia="he-IL" w:bidi="he-IL"/>
        </w:rPr>
        <w:t>־־׳</w:t>
      </w:r>
      <w:r>
        <w:rPr>
          <w:rStyle w:val="BodytextSpacing1pt"/>
          <w:b/>
          <w:bCs/>
        </w:rPr>
        <w:t>.•</w:t>
      </w:r>
      <w:r>
        <w:rPr>
          <w:rStyle w:val="BodytextSpacing-1pt0"/>
          <w:b/>
          <w:bCs/>
        </w:rPr>
        <w:tab/>
        <w:t>M</w:t>
      </w:r>
      <w:r>
        <w:rPr>
          <w:rStyle w:val="BodytextSpacing-1pt"/>
          <w:b/>
          <w:bCs/>
          <w:rtl/>
          <w:lang w:val="he-IL" w:eastAsia="he-IL" w:bidi="he-IL"/>
        </w:rPr>
        <w:t>״</w:t>
      </w:r>
      <w:r>
        <w:rPr>
          <w:rStyle w:val="BodytextSpacing-1pt0"/>
          <w:b/>
          <w:bCs/>
          <w:rtl/>
          <w:lang w:val="he-IL" w:eastAsia="he-IL" w:bidi="he-IL"/>
        </w:rPr>
        <w:t xml:space="preserve"> ־־.׳־</w:t>
      </w:r>
    </w:p>
    <w:p w:rsidR="00CA2721" w:rsidRDefault="0068079E">
      <w:pPr>
        <w:pStyle w:val="BodyText5"/>
        <w:shd w:val="clear" w:color="auto" w:fill="auto"/>
        <w:spacing w:line="161" w:lineRule="exact"/>
        <w:ind w:left="80" w:right="560" w:firstLine="460"/>
        <w:jc w:val="left"/>
      </w:pPr>
      <w:r>
        <w:rPr>
          <w:rStyle w:val="BodytextSpacing-1pt"/>
          <w:b/>
          <w:bCs/>
          <w:rtl/>
          <w:lang w:val="he-IL" w:eastAsia="he-IL" w:bidi="he-IL"/>
        </w:rPr>
        <w:t xml:space="preserve">י’* </w:t>
      </w:r>
      <w:r>
        <w:rPr>
          <w:rStyle w:val="BodytextSpacing-1pt1"/>
          <w:b/>
          <w:bCs/>
          <w:rtl/>
          <w:lang w:val="he-IL" w:eastAsia="he-IL" w:bidi="he-IL"/>
        </w:rPr>
        <w:t>׳</w:t>
      </w:r>
      <w:r>
        <w:rPr>
          <w:rStyle w:val="BodytextSpacing-1pt1"/>
          <w:b/>
          <w:bCs/>
          <w:vertAlign w:val="superscript"/>
          <w:rtl/>
          <w:lang w:val="he-IL" w:eastAsia="he-IL" w:bidi="he-IL"/>
        </w:rPr>
        <w:t>י</w:t>
      </w:r>
      <w:r>
        <w:rPr>
          <w:rStyle w:val="BodytextSpacing-1pt1"/>
          <w:b/>
          <w:bCs/>
          <w:rtl/>
          <w:lang w:val="he-IL" w:eastAsia="he-IL" w:bidi="he-IL"/>
        </w:rPr>
        <w:t>'״'</w:t>
      </w:r>
      <w:r>
        <w:rPr>
          <w:rStyle w:val="BodytextSpacing-1pt1"/>
          <w:b/>
          <w:bCs/>
        </w:rPr>
        <w:t>•</w:t>
      </w:r>
      <w:r>
        <w:rPr>
          <w:rStyle w:val="BodyText3"/>
          <w:b/>
          <w:bCs/>
        </w:rPr>
        <w:t xml:space="preserve"> In '</w:t>
      </w:r>
      <w:r>
        <w:rPr>
          <w:rStyle w:val="BodyText3"/>
          <w:b/>
          <w:bCs/>
        </w:rPr>
        <w:t xml:space="preserve">▼lew.of the Egyptian eonplalnts of large-scale </w:t>
      </w:r>
      <w:r>
        <w:rPr>
          <w:rStyle w:val="BodyText3"/>
          <w:b/>
          <w:bCs/>
          <w:vertAlign w:val="superscript"/>
        </w:rPr>
        <w:t>;</w:t>
      </w:r>
      <w:r>
        <w:rPr>
          <w:rStyle w:val="BodyText3"/>
          <w:b/>
          <w:bCs/>
        </w:rPr>
        <w:t xml:space="preserve"> expulsions of Bedouin from Israel, and also of the foroed ;</w:t>
      </w:r>
    </w:p>
    <w:p w:rsidR="00CA2721" w:rsidRDefault="0068079E">
      <w:pPr>
        <w:pStyle w:val="BodyText5"/>
        <w:shd w:val="clear" w:color="auto" w:fill="auto"/>
        <w:spacing w:line="161" w:lineRule="exact"/>
        <w:ind w:left="20" w:firstLine="0"/>
      </w:pPr>
      <w:r>
        <w:rPr>
          <w:rStyle w:val="BodyText3"/>
          <w:b/>
          <w:bCs/>
        </w:rPr>
        <w:t>-; transfer Into the Oasa strip of a number of Arabs from .</w:t>
      </w:r>
    </w:p>
    <w:p w:rsidR="00CA2721" w:rsidRDefault="0068079E">
      <w:pPr>
        <w:pStyle w:val="BodyText5"/>
        <w:shd w:val="clear" w:color="auto" w:fill="auto"/>
        <w:tabs>
          <w:tab w:val="left" w:pos="3395"/>
          <w:tab w:val="left" w:pos="4277"/>
        </w:tabs>
        <w:spacing w:after="112" w:line="151" w:lineRule="exact"/>
        <w:ind w:left="200" w:right="240"/>
        <w:jc w:val="left"/>
      </w:pPr>
      <w:r>
        <w:rPr>
          <w:rStyle w:val="BodyText3"/>
          <w:b/>
          <w:bCs/>
        </w:rPr>
        <w:t>. Ulgd&amp;l o&amp;d,you may be, interested in the following further information•</w:t>
      </w:r>
      <w:r>
        <w:rPr>
          <w:rStyle w:val="BodyText3"/>
          <w:b/>
          <w:bCs/>
        </w:rPr>
        <w:tab/>
      </w:r>
      <w:r>
        <w:rPr>
          <w:rStyle w:val="BodytextSpacing-1pt0"/>
          <w:b/>
          <w:bCs/>
        </w:rPr>
        <w:t>k•---'</w:t>
      </w:r>
      <w:r>
        <w:rPr>
          <w:rStyle w:val="BodytextSpacing-1pt0"/>
          <w:b/>
          <w:bCs/>
        </w:rPr>
        <w:tab/>
      </w:r>
      <w:r>
        <w:rPr>
          <w:rStyle w:val="BodytextSpacing-1pt2"/>
          <w:b/>
          <w:bCs/>
        </w:rPr>
        <w:t xml:space="preserve">-:. - • </w:t>
      </w:r>
      <w:r>
        <w:rPr>
          <w:rStyle w:val="BodytextSpacing14pt"/>
          <w:b/>
          <w:bCs/>
        </w:rPr>
        <w:t>*;</w:t>
      </w:r>
      <w:r>
        <w:rPr>
          <w:rStyle w:val="BodytextSpacing14pt0"/>
          <w:b/>
          <w:bCs/>
          <w:vertAlign w:val="superscript"/>
        </w:rPr>
        <w:t>:</w:t>
      </w:r>
      <w:r>
        <w:rPr>
          <w:rStyle w:val="BodytextSpacing14pt0"/>
          <w:b/>
          <w:bCs/>
          <w:rtl/>
          <w:lang w:val="he-IL" w:eastAsia="he-IL" w:bidi="he-IL"/>
        </w:rPr>
        <w:t>־</w:t>
      </w:r>
      <w:r>
        <w:rPr>
          <w:rStyle w:val="BodytextSpacing14pt0"/>
          <w:b/>
          <w:bCs/>
        </w:rPr>
        <w:t>fc.•</w:t>
      </w:r>
    </w:p>
    <w:p w:rsidR="00CA2721" w:rsidRDefault="0068079E">
      <w:pPr>
        <w:pStyle w:val="BodyText5"/>
        <w:shd w:val="clear" w:color="auto" w:fill="auto"/>
        <w:spacing w:line="161" w:lineRule="exact"/>
        <w:ind w:left="80" w:right="240" w:firstLine="840"/>
        <w:jc w:val="left"/>
      </w:pPr>
      <w:r>
        <w:rPr>
          <w:rStyle w:val="BodyText3"/>
          <w:b/>
          <w:bCs/>
        </w:rPr>
        <w:t xml:space="preserve">During .the hostilities, and particularly after Israel forces had broken through, most of the Bedouin in the northern Fagev disappeared into sinla or further southward• After </w:t>
      </w:r>
      <w:r>
        <w:rPr>
          <w:rStyle w:val="BodyText3"/>
          <w:b/>
          <w:bCs/>
          <w:rtl/>
          <w:lang w:val="he-IL" w:eastAsia="he-IL" w:bidi="he-IL"/>
        </w:rPr>
        <w:t>־</w:t>
      </w:r>
      <w:r>
        <w:rPr>
          <w:rStyle w:val="BodyText3"/>
          <w:b/>
          <w:bCs/>
        </w:rPr>
        <w:t xml:space="preserve"> Beereheba was captured, there were no more than </w:t>
      </w:r>
      <w:r>
        <w:rPr>
          <w:rStyle w:val="BodytextSpacing-1pt"/>
          <w:b/>
          <w:bCs/>
        </w:rPr>
        <w:t>5,000</w:t>
      </w:r>
      <w:r>
        <w:rPr>
          <w:rStyle w:val="BodyText3"/>
          <w:b/>
          <w:bCs/>
        </w:rPr>
        <w:t xml:space="preserve"> in the -area, and they accepted the control of the Israel authorities• In Hovenfcer, 19b6, a further </w:t>
      </w:r>
      <w:r>
        <w:rPr>
          <w:rStyle w:val="BodytextSpacing-1pt"/>
          <w:b/>
          <w:bCs/>
        </w:rPr>
        <w:t>9,500</w:t>
      </w:r>
      <w:r>
        <w:rPr>
          <w:rStyle w:val="BodyText3"/>
          <w:b/>
          <w:bCs/>
        </w:rPr>
        <w:t xml:space="preserve"> were allowed to return and their status regularised by the, issue of identity cards and .</w:t>
      </w:r>
    </w:p>
    <w:p w:rsidR="00CA2721" w:rsidRDefault="0068079E">
      <w:pPr>
        <w:pStyle w:val="BodyText5"/>
        <w:shd w:val="clear" w:color="auto" w:fill="auto"/>
        <w:spacing w:after="118" w:line="158" w:lineRule="exact"/>
        <w:ind w:left="80" w:right="480" w:hanging="60"/>
        <w:jc w:val="left"/>
      </w:pPr>
      <w:r>
        <w:rPr>
          <w:rStyle w:val="BodyText3"/>
          <w:b/>
          <w:bCs/>
        </w:rPr>
        <w:t xml:space="preserve">. ration cards• in April, 19U9, another </w:t>
      </w:r>
      <w:r>
        <w:rPr>
          <w:rStyle w:val="BodytextSpacing-1pt"/>
          <w:b/>
          <w:bCs/>
        </w:rPr>
        <w:t>5,000</w:t>
      </w:r>
      <w:r>
        <w:rPr>
          <w:rStyle w:val="BodyText3"/>
          <w:b/>
          <w:bCs/>
        </w:rPr>
        <w:t xml:space="preserve"> were permitt</w:t>
      </w:r>
      <w:r>
        <w:rPr>
          <w:rStyle w:val="BodyText3"/>
          <w:b/>
          <w:bCs/>
        </w:rPr>
        <w:t xml:space="preserve">ed baclc ln this, way, ao that, shortly after the Israel—Egyptian ,Armistice Agreement, the total of "Israel Bedouin* living - under the laws of .the State had reached </w:t>
      </w:r>
      <w:r>
        <w:rPr>
          <w:rStyle w:val="BodytextSpacing-1pt"/>
          <w:b/>
          <w:bCs/>
        </w:rPr>
        <w:t>17,500</w:t>
      </w:r>
      <w:r>
        <w:rPr>
          <w:rStyle w:val="BodytextSpacing-1pt"/>
          <w:b/>
          <w:bCs/>
          <w:rtl/>
          <w:lang w:val="he-IL" w:eastAsia="he-IL" w:bidi="he-IL"/>
        </w:rPr>
        <w:t>־</w:t>
      </w:r>
      <w:r>
        <w:rPr>
          <w:rStyle w:val="BodytextSpacing-1pt"/>
          <w:b/>
          <w:bCs/>
        </w:rPr>
        <w:t xml:space="preserve">• as </w:t>
      </w:r>
      <w:r>
        <w:rPr>
          <w:rStyle w:val="BodytextSpacing-1pt1"/>
          <w:b/>
          <w:bCs/>
          <w:rtl/>
          <w:lang w:val="he-IL" w:eastAsia="he-IL" w:bidi="he-IL"/>
        </w:rPr>
        <w:t>ץ'•-..׳</w:t>
      </w:r>
    </w:p>
    <w:p w:rsidR="00CA2721" w:rsidRDefault="0068079E">
      <w:pPr>
        <w:pStyle w:val="BodyText5"/>
        <w:shd w:val="clear" w:color="auto" w:fill="auto"/>
        <w:spacing w:line="161" w:lineRule="exact"/>
        <w:ind w:left="80" w:right="240" w:hanging="60"/>
        <w:jc w:val="left"/>
      </w:pPr>
      <w:r>
        <w:rPr>
          <w:rStyle w:val="Bodytext13pt0"/>
        </w:rPr>
        <w:t>I</w:t>
      </w:r>
      <w:r>
        <w:rPr>
          <w:rStyle w:val="BodyText3"/>
          <w:b/>
          <w:bCs/>
        </w:rPr>
        <w:t xml:space="preserve"> </w:t>
      </w:r>
      <w:r>
        <w:rPr>
          <w:rStyle w:val="BodytextSpacing-1pt1"/>
          <w:b/>
          <w:bCs/>
        </w:rPr>
        <w:t>2•</w:t>
      </w:r>
      <w:r>
        <w:rPr>
          <w:rStyle w:val="BodyText3"/>
          <w:b/>
          <w:bCs/>
        </w:rPr>
        <w:t xml:space="preserve"> A nuniber (unspecified) of Bedouin, normally in the ~ northern </w:t>
      </w:r>
      <w:r>
        <w:rPr>
          <w:rStyle w:val="BodyText3"/>
          <w:b/>
          <w:bCs/>
        </w:rPr>
        <w:t xml:space="preserve">Hegev trekked farther south during the hoatilltlea, and have remained since in the Central Fegev, i,e. , in the r, triangle Auja-el-Oafir — Eurnub — glath, also to eoma ex- </w:t>
      </w:r>
      <w:r>
        <w:rPr>
          <w:rStyle w:val="BodyText3"/>
          <w:b/>
          <w:bCs/>
          <w:vertAlign w:val="superscript"/>
        </w:rPr>
        <w:t>1</w:t>
      </w:r>
      <w:r>
        <w:rPr>
          <w:rStyle w:val="BodyText3"/>
          <w:b/>
          <w:bCs/>
        </w:rPr>
        <w:t xml:space="preserve"> tent wandering and cultivating crops on the Sinai aide of the. bo&amp;der, They did n</w:t>
      </w:r>
      <w:r>
        <w:rPr>
          <w:rStyle w:val="BodyText3"/>
          <w:b/>
          <w:bCs/>
        </w:rPr>
        <w:t>ot seek Israel protection or register them- selves with the Israel authorities, but no attempt has been ;</w:t>
      </w:r>
    </w:p>
    <w:p w:rsidR="00CA2721" w:rsidRDefault="0068079E">
      <w:pPr>
        <w:pStyle w:val="BodyText5"/>
        <w:shd w:val="clear" w:color="auto" w:fill="auto"/>
        <w:tabs>
          <w:tab w:val="left" w:pos="3565"/>
          <w:tab w:val="right" w:pos="4932"/>
          <w:tab w:val="right" w:pos="5986"/>
        </w:tabs>
        <w:spacing w:after="120" w:line="161" w:lineRule="exact"/>
        <w:ind w:left="80" w:right="240" w:hanging="60"/>
        <w:jc w:val="left"/>
      </w:pPr>
      <w:r>
        <w:rPr>
          <w:rStyle w:val="BodyText3"/>
          <w:b/>
          <w:bCs/>
          <w:rtl/>
          <w:lang w:val="he-IL" w:eastAsia="he-IL" w:bidi="he-IL"/>
        </w:rPr>
        <w:t>־</w:t>
      </w:r>
      <w:r>
        <w:rPr>
          <w:rStyle w:val="BodyText3"/>
          <w:b/>
          <w:bCs/>
        </w:rPr>
        <w:t xml:space="preserve"> made by ua to molest them or drive them away• when the first : reports were received of thousands of Bedouin from the Fegev concentrating in Sinai, </w:t>
      </w:r>
      <w:r>
        <w:rPr>
          <w:rStyle w:val="BodyText3"/>
          <w:b/>
          <w:bCs/>
        </w:rPr>
        <w:t xml:space="preserve">it'was thought that some of these Southern Bedouin might have migrated, but </w:t>
      </w:r>
      <w:r>
        <w:rPr>
          <w:rStyle w:val="BodytextSpacing-1pt1"/>
          <w:b/>
          <w:bCs/>
        </w:rPr>
        <w:t>..of</w:t>
      </w:r>
      <w:r>
        <w:rPr>
          <w:rStyle w:val="BodyText3"/>
          <w:b/>
          <w:bCs/>
        </w:rPr>
        <w:t xml:space="preserve"> this there does ;.not</w:t>
      </w:r>
      <w:r>
        <w:rPr>
          <w:rStyle w:val="BodyText3"/>
          <w:b/>
          <w:bCs/>
          <w:rtl/>
          <w:lang w:val="he-IL" w:eastAsia="he-IL" w:bidi="he-IL"/>
        </w:rPr>
        <w:t>׳</w:t>
      </w:r>
      <w:r>
        <w:rPr>
          <w:rStyle w:val="BodyText3"/>
          <w:b/>
          <w:bCs/>
        </w:rPr>
        <w:t xml:space="preserve"> seem to be confirmation• our policy, at any rate, la .: • </w:t>
      </w:r>
      <w:r>
        <w:rPr>
          <w:rStyle w:val="BodyText2"/>
          <w:b/>
          <w:bCs/>
        </w:rPr>
        <w:t xml:space="preserve">j </w:t>
      </w:r>
      <w:r>
        <w:rPr>
          <w:rStyle w:val="BodyText3"/>
          <w:b/>
          <w:bCs/>
        </w:rPr>
        <w:t xml:space="preserve">simply to leave the status quo for the time being, provided j they do not become a nuisance </w:t>
      </w:r>
      <w:r>
        <w:rPr>
          <w:rStyle w:val="BodyText3"/>
          <w:b/>
          <w:bCs/>
        </w:rPr>
        <w:t>and start harassing our settle- / ments or communications• '•</w:t>
      </w:r>
      <w:r>
        <w:rPr>
          <w:rStyle w:val="BodyText3"/>
          <w:b/>
          <w:bCs/>
        </w:rPr>
        <w:tab/>
        <w:t>■</w:t>
      </w:r>
      <w:r>
        <w:rPr>
          <w:rStyle w:val="BodyText3"/>
          <w:b/>
          <w:bCs/>
        </w:rPr>
        <w:tab/>
      </w:r>
      <w:r>
        <w:rPr>
          <w:rStyle w:val="BodyText3"/>
          <w:b/>
          <w:bCs/>
          <w:vertAlign w:val="subscript"/>
        </w:rPr>
        <w:t>t</w:t>
      </w:r>
      <w:r>
        <w:rPr>
          <w:rStyle w:val="BodyText3"/>
          <w:b/>
          <w:bCs/>
        </w:rPr>
        <w:tab/>
      </w:r>
      <w:r>
        <w:rPr>
          <w:rStyle w:val="Bodytext13pt0"/>
        </w:rPr>
        <w:t>,'</w:t>
      </w:r>
      <w:r>
        <w:rPr>
          <w:rStyle w:val="Bodytext13pt0"/>
          <w:rtl/>
          <w:lang w:val="he-IL" w:eastAsia="he-IL" w:bidi="he-IL"/>
        </w:rPr>
        <w:t>^</w:t>
      </w:r>
      <w:r>
        <w:rPr>
          <w:rStyle w:val="BodyText3"/>
          <w:b/>
          <w:bCs/>
          <w:rtl/>
          <w:lang w:val="he-IL" w:eastAsia="he-IL" w:bidi="he-IL"/>
        </w:rPr>
        <w:t xml:space="preserve"> ־</w:t>
      </w:r>
    </w:p>
    <w:p w:rsidR="00095A27" w:rsidRDefault="0068079E">
      <w:pPr>
        <w:pStyle w:val="BodyText5"/>
        <w:shd w:val="clear" w:color="auto" w:fill="auto"/>
        <w:spacing w:line="161" w:lineRule="exact"/>
        <w:ind w:left="80" w:right="240" w:firstLine="0"/>
        <w:jc w:val="left"/>
        <w:rPr>
          <w:rStyle w:val="BodyText3"/>
          <w:b/>
          <w:bCs/>
          <w:rtl/>
          <w:lang w:val="he-IL" w:eastAsia="he-IL" w:bidi="he-IL"/>
        </w:rPr>
      </w:pPr>
      <w:r>
        <w:rPr>
          <w:rStyle w:val="BodyText3"/>
          <w:b/>
          <w:bCs/>
        </w:rPr>
        <w:t>3</w:t>
      </w:r>
      <w:r>
        <w:rPr>
          <w:rStyle w:val="BodyText3"/>
          <w:b/>
          <w:bCs/>
          <w:rtl/>
          <w:lang w:val="he-IL" w:eastAsia="he-IL" w:bidi="he-IL"/>
        </w:rPr>
        <w:t>׳</w:t>
      </w:r>
      <w:r>
        <w:rPr>
          <w:rStyle w:val="BodyText3"/>
          <w:b/>
          <w:bCs/>
        </w:rPr>
        <w:t xml:space="preserve">• 'The' broad facts about the Asasroi tribe are known to you bynow• The total strength of the ’tribe is estimated at </w:t>
      </w:r>
      <w:r>
        <w:rPr>
          <w:rStyle w:val="BodytextSpacing-1pt1"/>
          <w:b/>
          <w:bCs/>
        </w:rPr>
        <w:t>15,000,</w:t>
      </w:r>
      <w:r>
        <w:rPr>
          <w:rStyle w:val="BodyText3"/>
          <w:b/>
          <w:bCs/>
        </w:rPr>
        <w:t xml:space="preserve"> but of these some two-thirds would normally remain perman</w:t>
      </w:r>
      <w:r>
        <w:rPr>
          <w:rStyle w:val="BodyText3"/>
          <w:b/>
          <w:bCs/>
        </w:rPr>
        <w:t>ently in Sinai, The remainder who habitually migrate into the Western part of the Fegev sided with the- Fgyptlana against us, and</w:t>
      </w:r>
      <w:r>
        <w:rPr>
          <w:rStyle w:val="BodyText3"/>
          <w:b/>
          <w:bCs/>
          <w:rtl/>
          <w:lang w:val="he-IL" w:eastAsia="he-IL" w:bidi="he-IL"/>
        </w:rPr>
        <w:t>׳</w:t>
      </w:r>
      <w:r>
        <w:rPr>
          <w:rStyle w:val="BodyText3"/>
          <w:b/>
          <w:bCs/>
        </w:rPr>
        <w:t xml:space="preserve"> were driven away or fled• </w:t>
      </w:r>
      <w:r>
        <w:rPr>
          <w:rStyle w:val="BodytextSpacing-1pt1"/>
          <w:b/>
          <w:bCs/>
        </w:rPr>
        <w:t>.They</w:t>
      </w:r>
      <w:r>
        <w:rPr>
          <w:rStyle w:val="BodyText3"/>
          <w:b/>
          <w:bCs/>
        </w:rPr>
        <w:t xml:space="preserve"> were In Sinai When the Armistice was signed, but since then, nuRtber* of them have penetrated</w:t>
      </w:r>
      <w:r>
        <w:rPr>
          <w:rStyle w:val="BodyText3"/>
          <w:b/>
          <w:bCs/>
        </w:rPr>
        <w:t xml:space="preserve"> into .the area between pafia and Auja-el-daflr• This la difficult </w:t>
      </w:r>
      <w:r>
        <w:rPr>
          <w:rStyle w:val="Bodytext65pt"/>
        </w:rPr>
        <w:t>tar</w:t>
      </w:r>
      <w:r>
        <w:rPr>
          <w:rStyle w:val="Bodytext65pt"/>
          <w:rtl/>
          <w:lang w:val="he-IL" w:eastAsia="he-IL" w:bidi="he-IL"/>
        </w:rPr>
        <w:t>׳</w:t>
      </w:r>
      <w:r>
        <w:rPr>
          <w:rStyle w:val="Bodytext65pt"/>
        </w:rPr>
        <w:t xml:space="preserve"> </w:t>
      </w:r>
      <w:r>
        <w:rPr>
          <w:rStyle w:val="BodyText3"/>
          <w:b/>
          <w:bCs/>
        </w:rPr>
        <w:t xml:space="preserve">stop, as they are nomadic tent-dwellers </w:t>
      </w:r>
      <w:r>
        <w:rPr>
          <w:rStyle w:val="BodyText4"/>
          <w:b/>
          <w:bCs/>
        </w:rPr>
        <w:t>and</w:t>
      </w:r>
      <w:r>
        <w:rPr>
          <w:rStyle w:val="BodyText3"/>
          <w:b/>
          <w:bCs/>
        </w:rPr>
        <w:t xml:space="preserve"> ,as it is a sandy waste devoid of any Jewish settlement• '</w:t>
      </w:r>
      <w:r>
        <w:rPr>
          <w:rStyle w:val="BodyText3"/>
          <w:b/>
          <w:bCs/>
        </w:rPr>
        <w:t xml:space="preserve"> Our policy •has been to drive them away again from time to time, and at an early stage, a request on their behalf for laral identity cards was rejected.by Michael Uanegbi, the Military Governor of Beereheba, abd by</w:t>
      </w:r>
      <w:r>
        <w:rPr>
          <w:rStyle w:val="BodyText3"/>
          <w:b/>
          <w:bCs/>
          <w:rtl/>
          <w:lang w:val="he-IL" w:eastAsia="he-IL" w:bidi="he-IL"/>
        </w:rPr>
        <w:t>־</w:t>
      </w:r>
      <w:r>
        <w:rPr>
          <w:rStyle w:val="BodyText3"/>
          <w:b/>
          <w:bCs/>
        </w:rPr>
        <w:t xml:space="preserve"> Ylgal Allan, then the Commander in that</w:t>
      </w:r>
      <w:r>
        <w:rPr>
          <w:rStyle w:val="BodyText3"/>
          <w:b/>
          <w:bCs/>
        </w:rPr>
        <w:t xml:space="preserve"> area• The current excitement seems to have been set ?: off by a dash which took place with them at the beginning of September• After a vehicle had been blown up on a mine outside Hlriia, the tracks </w:t>
      </w:r>
      <w:r>
        <w:rPr>
          <w:rStyle w:val="BodytextSpacing-1pt1"/>
          <w:b/>
          <w:bCs/>
        </w:rPr>
        <w:t>wera~</w:t>
      </w:r>
      <w:r>
        <w:rPr>
          <w:rStyle w:val="BodyText3"/>
          <w:b/>
          <w:bCs/>
        </w:rPr>
        <w:t xml:space="preserve"> followed to a Bedouin encampment, and' a military d</w:t>
      </w:r>
      <w:r>
        <w:rPr>
          <w:rStyle w:val="BodyText3"/>
          <w:b/>
          <w:bCs/>
        </w:rPr>
        <w:t xml:space="preserve">etachment, consisting of a command oar and some 15 jeeps, </w:t>
      </w:r>
      <w:r>
        <w:rPr>
          <w:rStyle w:val="BodytextConstantia"/>
          <w:b/>
          <w:bCs/>
        </w:rPr>
        <w:t>1</w:t>
      </w:r>
      <w:r>
        <w:rPr>
          <w:rStyle w:val="BodyText3"/>
          <w:b/>
          <w:bCs/>
        </w:rPr>
        <w:t xml:space="preserve">ms -sent out to drive </w:t>
      </w:r>
      <w:r>
        <w:rPr>
          <w:rStyle w:val="BodyText3"/>
          <w:b/>
          <w:bCs/>
          <w:vertAlign w:val="superscript"/>
        </w:rPr>
        <w:t>1</w:t>
      </w:r>
      <w:r>
        <w:rPr>
          <w:rStyle w:val="BodyText3"/>
          <w:b/>
          <w:bCs/>
        </w:rPr>
        <w:t xml:space="preserve">'them away. The party was accompanied by a Piper.cub for reconnaissance• Most, of. them </w:t>
      </w:r>
      <w:r>
        <w:rPr>
          <w:rStyle w:val="BodyText3"/>
          <w:b/>
          <w:bCs/>
          <w:rtl/>
          <w:lang w:val="he-IL" w:eastAsia="he-IL" w:bidi="he-IL"/>
        </w:rPr>
        <w:t>״</w:t>
      </w:r>
    </w:p>
    <w:p w:rsidR="00095A27" w:rsidRPr="00095A27" w:rsidRDefault="00095A27" w:rsidP="00095A27">
      <w:pPr>
        <w:rPr>
          <w:rStyle w:val="BodyText3"/>
          <w:b w:val="0"/>
          <w:bCs w:val="0"/>
          <w:lang w:eastAsia="he-IL" w:bidi="he-IL"/>
        </w:rPr>
      </w:pPr>
      <w:r w:rsidRPr="00095A27">
        <w:rPr>
          <w:rStyle w:val="BodyText3"/>
          <w:b w:val="0"/>
          <w:bCs w:val="0"/>
          <w:lang w:eastAsia="he-IL" w:bidi="he-IL"/>
        </w:rPr>
        <w:lastRenderedPageBreak/>
        <w:t>fled when the duet of this approaching expedition wa•^</w:t>
      </w:r>
      <w:r w:rsidRPr="00095A27">
        <w:rPr>
          <w:rStyle w:val="BodyText3"/>
          <w:b w:val="0"/>
          <w:bCs w:val="0"/>
          <w:lang w:eastAsia="he-IL" w:bidi="he-IL"/>
        </w:rPr>
        <w:tab/>
        <w:t>^</w:t>
      </w:r>
    </w:p>
    <w:p w:rsidR="00095A27" w:rsidRPr="00095A27" w:rsidRDefault="00095A27" w:rsidP="00095A27">
      <w:pPr>
        <w:rPr>
          <w:rStyle w:val="BodyText3"/>
          <w:b w:val="0"/>
          <w:bCs w:val="0"/>
          <w:lang w:eastAsia="he-IL" w:bidi="he-IL"/>
        </w:rPr>
      </w:pPr>
      <w:r w:rsidRPr="00095A27">
        <w:rPr>
          <w:rStyle w:val="BodyText3"/>
          <w:b w:val="0"/>
          <w:bCs w:val="0"/>
          <w:lang w:eastAsia="he-IL" w:bidi="he-IL"/>
        </w:rPr>
        <w:t>•potted, abandoning some 30 tents, which were destroyed.</w:t>
      </w:r>
      <w:r w:rsidRPr="00095A27">
        <w:rPr>
          <w:rStyle w:val="BodyText3"/>
          <w:b w:val="0"/>
          <w:bCs w:val="0"/>
          <w:lang w:eastAsia="he-IL" w:bidi="he-IL"/>
        </w:rPr>
        <w:tab/>
      </w:r>
      <w:r w:rsidRPr="00095A27">
        <w:rPr>
          <w:rStyle w:val="BodyText3"/>
          <w:b w:val="0"/>
          <w:bCs w:val="0"/>
          <w:rtl/>
          <w:lang w:val="he-IL" w:eastAsia="he-IL" w:bidi="he-IL"/>
        </w:rPr>
        <w:t>ץ</w:t>
      </w:r>
    </w:p>
    <w:p w:rsidR="00095A27" w:rsidRPr="00095A27" w:rsidRDefault="00095A27" w:rsidP="00095A27">
      <w:pPr>
        <w:rPr>
          <w:rStyle w:val="BodyText3"/>
          <w:b w:val="0"/>
          <w:bCs w:val="0"/>
          <w:lang w:eastAsia="he-IL" w:bidi="he-IL"/>
        </w:rPr>
      </w:pPr>
      <w:r w:rsidRPr="00095A27">
        <w:rPr>
          <w:rStyle w:val="BodyText3"/>
          <w:b w:val="0"/>
          <w:bCs w:val="0"/>
          <w:lang w:eastAsia="he-IL" w:bidi="he-IL"/>
        </w:rPr>
        <w:t>aorae of the Bedouin, who were armed, engaged the Israel j party, which returned fire with rifles and automatics,</w:t>
      </w:r>
      <w:r w:rsidRPr="00095A27">
        <w:rPr>
          <w:rStyle w:val="BodyText3"/>
          <w:b w:val="0"/>
          <w:bCs w:val="0"/>
          <w:lang w:eastAsia="he-IL" w:bidi="he-IL"/>
        </w:rPr>
        <w:tab/>
        <w:t>j</w:t>
      </w:r>
    </w:p>
    <w:p w:rsidR="00095A27" w:rsidRPr="00095A27" w:rsidRDefault="00095A27" w:rsidP="00095A27">
      <w:pPr>
        <w:rPr>
          <w:rStyle w:val="BodyText3"/>
          <w:b w:val="0"/>
          <w:bCs w:val="0"/>
          <w:lang w:eastAsia="he-IL" w:bidi="he-IL"/>
        </w:rPr>
      </w:pPr>
      <w:r w:rsidRPr="00095A27">
        <w:rPr>
          <w:rStyle w:val="BodyText3"/>
          <w:b w:val="0"/>
          <w:bCs w:val="0"/>
          <w:lang w:eastAsia="he-IL" w:bidi="he-IL"/>
        </w:rPr>
        <w:t>killing som 7 or 8 of the Arabs. The number of Bedouin</w:t>
      </w:r>
      <w:r w:rsidRPr="00095A27">
        <w:rPr>
          <w:rStyle w:val="BodyText3"/>
          <w:b w:val="0"/>
          <w:bCs w:val="0"/>
          <w:lang w:eastAsia="he-IL" w:bidi="he-IL"/>
        </w:rPr>
        <w:tab/>
        <w:t>J</w:t>
      </w:r>
    </w:p>
    <w:p w:rsidR="00095A27" w:rsidRPr="00095A27" w:rsidRDefault="00095A27" w:rsidP="00095A27">
      <w:pPr>
        <w:rPr>
          <w:rStyle w:val="BodyText3"/>
          <w:b w:val="0"/>
          <w:bCs w:val="0"/>
          <w:lang w:eastAsia="he-IL" w:bidi="he-IL"/>
        </w:rPr>
      </w:pPr>
      <w:r w:rsidRPr="00095A27">
        <w:rPr>
          <w:rStyle w:val="BodyText3"/>
          <w:b w:val="0"/>
          <w:bCs w:val="0"/>
          <w:lang w:eastAsia="he-IL" w:bidi="he-IL"/>
        </w:rPr>
        <w:t>involved was estimated at 300* AS you know, the UK chair- man of the terael~3gyptlan MAC has recently given a ruling . In our favour on the basic point fit Issue, by finding that the Bedouin of this tribe were infiltrators when they entered Israel. It 18 a matter for consideration, however, whether.</w:t>
      </w:r>
    </w:p>
    <w:p w:rsidR="00095A27" w:rsidRPr="00095A27" w:rsidRDefault="00095A27" w:rsidP="00095A27">
      <w:pPr>
        <w:rPr>
          <w:rStyle w:val="BodyText3"/>
          <w:b w:val="0"/>
          <w:bCs w:val="0"/>
          <w:lang w:eastAsia="he-IL" w:bidi="he-IL"/>
        </w:rPr>
      </w:pPr>
      <w:r w:rsidRPr="00095A27">
        <w:rPr>
          <w:rStyle w:val="BodyText3"/>
          <w:b w:val="0"/>
          <w:bCs w:val="0"/>
          <w:lang w:eastAsia="he-IL" w:bidi="he-IL"/>
        </w:rPr>
        <w:t>: we should not be prepared to negotiate with the Egyptians eon- corning the authorized return of some of them, on condition that the rest of them were definitely kept inside Egyptian territory, on this point there is ns yet no decision, and our official attitude remains that they have no right to enter Israel without permission and will be driven back if they do.</w:t>
      </w:r>
    </w:p>
    <w:p w:rsidR="00095A27" w:rsidRPr="00095A27" w:rsidRDefault="00095A27" w:rsidP="00095A27">
      <w:pPr>
        <w:rPr>
          <w:rStyle w:val="BodyText3"/>
          <w:b w:val="0"/>
          <w:bCs w:val="0"/>
          <w:lang w:eastAsia="he-IL" w:bidi="he-IL"/>
        </w:rPr>
      </w:pPr>
      <w:r w:rsidRPr="00095A27">
        <w:rPr>
          <w:rStyle w:val="BodyText3"/>
          <w:b w:val="0"/>
          <w:bCs w:val="0"/>
          <w:lang w:eastAsia="he-IL" w:bidi="he-IL"/>
        </w:rPr>
        <w:t>4• A number of Arabs in Klgdal Gad are not in fact reel- dents of that town but refugees from other areas. For obvious reasons, we have been keen to get some of them away from that sensitive border spot and resettle them elsewhere, and in fact,</w:t>
      </w:r>
    </w:p>
    <w:p w:rsidR="00095A27" w:rsidRPr="00095A27" w:rsidRDefault="00095A27" w:rsidP="00095A27">
      <w:pPr>
        <w:rPr>
          <w:rStyle w:val="BodyText3"/>
          <w:b w:val="0"/>
          <w:bCs w:val="0"/>
          <w:lang w:eastAsia="he-IL" w:bidi="he-IL"/>
        </w:rPr>
      </w:pPr>
      <w:r w:rsidRPr="00095A27">
        <w:rPr>
          <w:rStyle w:val="BodyText3"/>
          <w:b w:val="0"/>
          <w:bCs w:val="0"/>
          <w:lang w:eastAsia="he-IL" w:bidi="he-IL"/>
        </w:rPr>
        <w:t>. 200 have been moved to the paxnleh area and resettled, there. A number of others conveyed to the Israel local authorities a</w:t>
      </w:r>
      <w:r w:rsidRPr="00095A27">
        <w:rPr>
          <w:rStyle w:val="BodyText3"/>
          <w:b w:val="0"/>
          <w:bCs w:val="0"/>
          <w:lang w:eastAsia="he-IL" w:bidi="he-IL"/>
        </w:rPr>
        <w:tab/>
        <w:t>»</w:t>
      </w:r>
    </w:p>
    <w:p w:rsidR="00095A27" w:rsidRPr="00095A27" w:rsidRDefault="00095A27" w:rsidP="00095A27">
      <w:pPr>
        <w:rPr>
          <w:rStyle w:val="BodyText3"/>
          <w:b w:val="0"/>
          <w:bCs w:val="0"/>
          <w:lang w:eastAsia="he-IL" w:bidi="he-IL"/>
        </w:rPr>
      </w:pPr>
      <w:r w:rsidRPr="00095A27">
        <w:rPr>
          <w:rStyle w:val="BodyText3"/>
          <w:b w:val="0"/>
          <w:bCs w:val="0"/>
          <w:lang w:eastAsia="he-IL" w:bidi="he-IL"/>
        </w:rPr>
        <w:t>v desire to cross the line into oasa, and we were naturally willing to facilitate this and make practical arrangements.</w:t>
      </w:r>
    </w:p>
    <w:p w:rsidR="00095A27" w:rsidRPr="00095A27" w:rsidRDefault="00095A27" w:rsidP="00095A27">
      <w:pPr>
        <w:rPr>
          <w:rStyle w:val="BodyText3"/>
          <w:b w:val="0"/>
          <w:bCs w:val="0"/>
          <w:lang w:eastAsia="he-IL" w:bidi="he-IL"/>
        </w:rPr>
      </w:pPr>
      <w:r w:rsidRPr="00095A27">
        <w:rPr>
          <w:rStyle w:val="BodyText3"/>
          <w:b w:val="0"/>
          <w:bCs w:val="0"/>
          <w:lang w:eastAsia="he-IL" w:bidi="he-IL"/>
        </w:rPr>
        <w:t>There were various reasons for this desire</w:t>
      </w:r>
      <w:r w:rsidRPr="00095A27">
        <w:rPr>
          <w:rStyle w:val="BodyText3"/>
          <w:b w:val="0"/>
          <w:bCs w:val="0"/>
          <w:rtl/>
          <w:lang w:val="he-IL" w:eastAsia="he-IL" w:bidi="he-IL"/>
        </w:rPr>
        <w:t>־</w:t>
      </w:r>
      <w:r w:rsidRPr="00095A27">
        <w:rPr>
          <w:rStyle w:val="BodyText3"/>
          <w:b w:val="0"/>
          <w:bCs w:val="0"/>
          <w:lang w:eastAsia="he-IL" w:bidi="he-IL"/>
        </w:rPr>
        <w:t>*— the maintenance of military government over them, the restrictions Imposed . upon their freedom of movement, a wish to rejoin their families and relatives In the Gaza strip, uncertainty about their .future (inereased by the transfer of. the 200 to Ramleh), fear that fresh hostilities would break out, and the drop in •the value</w:t>
      </w:r>
      <w:r w:rsidRPr="00095A27">
        <w:rPr>
          <w:rStyle w:val="BodyText3"/>
          <w:b w:val="0"/>
          <w:bCs w:val="0"/>
          <w:lang w:eastAsia="he-IL" w:bidi="he-IL"/>
        </w:rPr>
        <w:tab/>
        <w:t>j</w:t>
      </w:r>
    </w:p>
    <w:p w:rsidR="00095A27" w:rsidRPr="00095A27" w:rsidRDefault="00095A27" w:rsidP="00095A27">
      <w:pPr>
        <w:rPr>
          <w:rStyle w:val="BodyText3"/>
          <w:b w:val="0"/>
          <w:bCs w:val="0"/>
          <w:lang w:eastAsia="he-IL" w:bidi="he-IL"/>
        </w:rPr>
      </w:pPr>
      <w:r w:rsidRPr="00095A27">
        <w:rPr>
          <w:rStyle w:val="BodyText3"/>
          <w:b w:val="0"/>
          <w:bCs w:val="0"/>
          <w:lang w:eastAsia="he-IL" w:bidi="he-IL"/>
        </w:rPr>
        <w:t>of the Israel'.pound (quoted at hO piastres in Gaza), etc. They were permitted to register at the municipal'office in Hlgdal for transfer to ossa, and also to sell their possessions and take with them cash up to £120• per head. Their ILs were ex-</w:t>
      </w:r>
      <w:r w:rsidRPr="00095A27">
        <w:rPr>
          <w:rStyle w:val="BodyText3"/>
          <w:b w:val="0"/>
          <w:bCs w:val="0"/>
          <w:lang w:eastAsia="he-IL" w:bidi="he-IL"/>
        </w:rPr>
        <w:tab/>
        <w:t>* . j</w:t>
      </w:r>
    </w:p>
    <w:p w:rsidR="00095A27" w:rsidRPr="00095A27" w:rsidRDefault="00095A27" w:rsidP="00095A27">
      <w:pPr>
        <w:rPr>
          <w:rStyle w:val="BodyText3"/>
          <w:b w:val="0"/>
          <w:bCs w:val="0"/>
          <w:lang w:eastAsia="he-IL" w:bidi="he-IL"/>
        </w:rPr>
      </w:pPr>
      <w:r w:rsidRPr="00095A27">
        <w:rPr>
          <w:rStyle w:val="BodyText3"/>
          <w:b w:val="0"/>
          <w:bCs w:val="0"/>
          <w:lang w:eastAsia="he-IL" w:bidi="he-IL"/>
        </w:rPr>
        <w:t>changed for £Fa on a pound-for-pound basis, although scross •</w:t>
      </w:r>
      <w:r w:rsidRPr="00095A27">
        <w:rPr>
          <w:rStyle w:val="BodyText3"/>
          <w:b w:val="0"/>
          <w:bCs w:val="0"/>
          <w:lang w:eastAsia="he-IL" w:bidi="he-IL"/>
        </w:rPr>
        <w:tab/>
        <w:t>/</w:t>
      </w:r>
    </w:p>
    <w:p w:rsidR="00095A27" w:rsidRPr="00095A27" w:rsidRDefault="00095A27" w:rsidP="00095A27">
      <w:pPr>
        <w:rPr>
          <w:rStyle w:val="BodyText3"/>
          <w:b w:val="0"/>
          <w:bCs w:val="0"/>
          <w:lang w:eastAsia="he-IL" w:bidi="he-IL"/>
        </w:rPr>
      </w:pPr>
      <w:r w:rsidRPr="00095A27">
        <w:rPr>
          <w:rStyle w:val="BodyText3"/>
          <w:b w:val="0"/>
          <w:bCs w:val="0"/>
          <w:lang w:eastAsia="he-IL" w:bidi="he-IL"/>
        </w:rPr>
        <w:t>the line the SP is worth considerably more than the XL. Be- tween June 14th and September 19th, a total of 1,159 persons were voluntarily transferred under these arrangements, taking with thorn £P 70,124, according to the official records.</w:t>
      </w:r>
    </w:p>
    <w:p w:rsidR="00095A27" w:rsidRPr="00095A27" w:rsidRDefault="00095A27" w:rsidP="00095A27">
      <w:pPr>
        <w:rPr>
          <w:rStyle w:val="BodyText3"/>
          <w:b w:val="0"/>
          <w:bCs w:val="0"/>
          <w:lang w:eastAsia="he-IL" w:bidi="he-IL"/>
        </w:rPr>
      </w:pPr>
      <w:r w:rsidRPr="00095A27">
        <w:rPr>
          <w:rStyle w:val="BodyText3"/>
          <w:b w:val="0"/>
          <w:bCs w:val="0"/>
          <w:rtl/>
          <w:lang w:val="he-IL" w:eastAsia="he-IL" w:bidi="he-IL"/>
        </w:rPr>
        <w:t>ז</w:t>
      </w:r>
      <w:r w:rsidRPr="00095A27">
        <w:rPr>
          <w:rStyle w:val="BodyText3"/>
          <w:b w:val="0"/>
          <w:bCs w:val="0"/>
          <w:lang w:eastAsia="he-IL" w:bidi="he-IL"/>
        </w:rPr>
        <w:tab/>
        <w:t>At</w:t>
      </w:r>
      <w:r w:rsidRPr="00095A27">
        <w:rPr>
          <w:rStyle w:val="BodyText3"/>
          <w:b w:val="0"/>
          <w:bCs w:val="0"/>
          <w:lang w:eastAsia="he-IL" w:bidi="he-IL"/>
        </w:rPr>
        <w:tab/>
        <w:t>the</w:t>
      </w:r>
      <w:r w:rsidRPr="00095A27">
        <w:rPr>
          <w:rStyle w:val="BodyText3"/>
          <w:b w:val="0"/>
          <w:bCs w:val="0"/>
          <w:lang w:eastAsia="he-IL" w:bidi="he-IL"/>
        </w:rPr>
        <w:tab/>
        <w:t>32nd</w:t>
      </w:r>
      <w:r w:rsidRPr="00095A27">
        <w:rPr>
          <w:rStyle w:val="BodyText3"/>
          <w:b w:val="0"/>
          <w:bCs w:val="0"/>
          <w:lang w:eastAsia="he-IL" w:bidi="he-IL"/>
        </w:rPr>
        <w:tab/>
        <w:t>meeting</w:t>
      </w:r>
      <w:r w:rsidRPr="00095A27">
        <w:rPr>
          <w:rStyle w:val="BodyText3"/>
          <w:b w:val="0"/>
          <w:bCs w:val="0"/>
          <w:lang w:eastAsia="he-IL" w:bidi="he-IL"/>
        </w:rPr>
        <w:tab/>
        <w:t>of</w:t>
      </w:r>
      <w:r w:rsidRPr="00095A27">
        <w:rPr>
          <w:rStyle w:val="BodyText3"/>
          <w:b w:val="0"/>
          <w:bCs w:val="0"/>
          <w:lang w:eastAsia="he-IL" w:bidi="he-IL"/>
        </w:rPr>
        <w:tab/>
        <w:t>the</w:t>
      </w:r>
      <w:r w:rsidRPr="00095A27">
        <w:rPr>
          <w:rStyle w:val="BodyText3"/>
          <w:b w:val="0"/>
          <w:bCs w:val="0"/>
          <w:lang w:eastAsia="he-IL" w:bidi="he-IL"/>
        </w:rPr>
        <w:tab/>
        <w:t>Uixed</w:t>
      </w:r>
      <w:r w:rsidRPr="00095A27">
        <w:rPr>
          <w:rStyle w:val="BodyText3"/>
          <w:b w:val="0"/>
          <w:bCs w:val="0"/>
          <w:lang w:eastAsia="he-IL" w:bidi="he-IL"/>
        </w:rPr>
        <w:tab/>
        <w:t xml:space="preserve">Armistice commission </w:t>
      </w:r>
      <w:r w:rsidRPr="00095A27">
        <w:rPr>
          <w:rStyle w:val="BodyText3"/>
          <w:b w:val="0"/>
          <w:bCs w:val="0"/>
          <w:rtl/>
          <w:lang w:val="he-IL" w:eastAsia="he-IL" w:bidi="he-IL"/>
        </w:rPr>
        <w:t>׳</w:t>
      </w:r>
    </w:p>
    <w:p w:rsidR="00095A27" w:rsidRPr="00095A27" w:rsidRDefault="00095A27" w:rsidP="00095A27">
      <w:pPr>
        <w:rPr>
          <w:rStyle w:val="BodyText3"/>
          <w:b w:val="0"/>
          <w:bCs w:val="0"/>
          <w:lang w:eastAsia="he-IL" w:bidi="he-IL"/>
        </w:rPr>
      </w:pPr>
      <w:r w:rsidRPr="00095A27">
        <w:rPr>
          <w:rStyle w:val="BodyText3"/>
          <w:b w:val="0"/>
          <w:bCs w:val="0"/>
          <w:lang w:eastAsia="he-IL" w:bidi="he-IL"/>
        </w:rPr>
        <w:t xml:space="preserve">on August 15th, the Egyptian representative complained that this transfer was being carried out without prior notification to them. It was thereupon agreed that subsequent •'transfers should be notified in advance, and the number </w:t>
      </w:r>
      <w:r w:rsidRPr="00095A27">
        <w:rPr>
          <w:rStyle w:val="BodyText3"/>
          <w:b w:val="0"/>
          <w:bCs w:val="0"/>
          <w:rtl/>
          <w:lang w:val="he-IL" w:eastAsia="he-IL" w:bidi="he-IL"/>
        </w:rPr>
        <w:t>־</w:t>
      </w:r>
      <w:r w:rsidRPr="00095A27">
        <w:rPr>
          <w:rStyle w:val="BodyText3"/>
          <w:b w:val="0"/>
          <w:bCs w:val="0"/>
          <w:lang w:eastAsia="he-IL" w:bidi="he-IL"/>
        </w:rPr>
        <w:t>actually trana—</w:t>
      </w:r>
    </w:p>
    <w:p w:rsidR="00095A27" w:rsidRPr="00095A27" w:rsidRDefault="00095A27" w:rsidP="00095A27">
      <w:pPr>
        <w:rPr>
          <w:rStyle w:val="BodyText3"/>
          <w:b w:val="0"/>
          <w:bCs w:val="0"/>
          <w:lang w:eastAsia="he-IL" w:bidi="he-IL"/>
        </w:rPr>
      </w:pPr>
      <w:r w:rsidRPr="00095A27">
        <w:rPr>
          <w:rStyle w:val="BodyText3"/>
          <w:b w:val="0"/>
          <w:bCs w:val="0"/>
          <w:lang w:eastAsia="he-IL" w:bidi="he-IL"/>
        </w:rPr>
        <w:t>. ferred since then was 490. The Egyptians met parties at the</w:t>
      </w:r>
      <w:r w:rsidRPr="00095A27">
        <w:rPr>
          <w:rStyle w:val="BodyText3"/>
          <w:b w:val="0"/>
          <w:bCs w:val="0"/>
          <w:lang w:eastAsia="he-IL" w:bidi="he-IL"/>
        </w:rPr>
        <w:tab/>
        <w:t>/</w:t>
      </w:r>
    </w:p>
    <w:p w:rsidR="00095A27" w:rsidRPr="00095A27" w:rsidRDefault="00095A27" w:rsidP="00095A27">
      <w:pPr>
        <w:rPr>
          <w:rStyle w:val="BodyText3"/>
          <w:b w:val="0"/>
          <w:bCs w:val="0"/>
          <w:lang w:eastAsia="he-IL" w:bidi="he-IL"/>
        </w:rPr>
      </w:pPr>
      <w:r w:rsidRPr="00095A27">
        <w:rPr>
          <w:rStyle w:val="BodyText3"/>
          <w:b w:val="0"/>
          <w:bCs w:val="0"/>
          <w:lang w:eastAsia="he-IL" w:bidi="he-IL"/>
        </w:rPr>
        <w:t>^border with trucks.</w:t>
      </w:r>
    </w:p>
    <w:p w:rsidR="00095A27" w:rsidRPr="00095A27" w:rsidRDefault="00095A27" w:rsidP="00095A27">
      <w:pPr>
        <w:rPr>
          <w:rStyle w:val="BodyText3"/>
          <w:b w:val="0"/>
          <w:bCs w:val="0"/>
          <w:lang w:val="he-IL" w:eastAsia="he-IL" w:bidi="he-IL"/>
        </w:rPr>
      </w:pPr>
      <w:r w:rsidRPr="00095A27">
        <w:rPr>
          <w:rStyle w:val="BodyText3"/>
          <w:b w:val="0"/>
          <w:bCs w:val="0"/>
          <w:lang w:eastAsia="he-IL" w:bidi="he-IL"/>
        </w:rPr>
        <w:t>The allegation in Gen. PIley</w:t>
      </w:r>
      <w:r w:rsidRPr="00095A27">
        <w:rPr>
          <w:rStyle w:val="BodyText3"/>
          <w:b w:val="0"/>
          <w:bCs w:val="0"/>
          <w:rtl/>
          <w:lang w:val="he-IL" w:eastAsia="he-IL" w:bidi="he-IL"/>
        </w:rPr>
        <w:t>״־</w:t>
      </w:r>
      <w:r w:rsidRPr="00095A27">
        <w:rPr>
          <w:rStyle w:val="BodyText3"/>
          <w:b w:val="0"/>
          <w:bCs w:val="0"/>
          <w:lang w:eastAsia="he-IL" w:bidi="he-IL"/>
        </w:rPr>
        <w:t>® report to the secretary 7 .General that these Arabs had been forced to leave, after sign— I lng away their property, was based on what he-had been told by 01? people in the Oasa strip, and these statements were included in his report without any prior reference to Israel repreeenta- J tivee. As far as I am aware, no official complaint has been I made to the UAO concerning the. alleged expulsion of Arabs from I lilgdal Gad. :</w:t>
      </w:r>
      <w:r w:rsidRPr="00095A27">
        <w:rPr>
          <w:rStyle w:val="BodyText3"/>
          <w:b w:val="0"/>
          <w:bCs w:val="0"/>
          <w:lang w:eastAsia="he-IL" w:bidi="he-IL"/>
        </w:rPr>
        <w:tab/>
        <w:t xml:space="preserve">": 5' </w:t>
      </w:r>
      <w:r w:rsidRPr="00095A27">
        <w:rPr>
          <w:rStyle w:val="BodyText3"/>
          <w:b w:val="0"/>
          <w:bCs w:val="0"/>
          <w:rtl/>
          <w:lang w:val="he-IL" w:eastAsia="he-IL" w:bidi="he-IL"/>
        </w:rPr>
        <w:t>י ־</w:t>
      </w:r>
      <w:r w:rsidRPr="00095A27">
        <w:rPr>
          <w:rStyle w:val="BodyText3"/>
          <w:b w:val="0"/>
          <w:bCs w:val="0"/>
          <w:lang w:eastAsia="he-IL" w:bidi="he-IL"/>
        </w:rPr>
        <w:t xml:space="preserve"> J .</w:t>
      </w:r>
      <w:r w:rsidRPr="00095A27">
        <w:rPr>
          <w:rStyle w:val="BodyText3"/>
          <w:b w:val="0"/>
          <w:bCs w:val="0"/>
          <w:rtl/>
          <w:lang w:val="he-IL" w:eastAsia="he-IL" w:bidi="he-IL"/>
        </w:rPr>
        <w:t>־ג</w:t>
      </w:r>
      <w:r w:rsidRPr="00095A27">
        <w:rPr>
          <w:rStyle w:val="BodyText3"/>
          <w:b w:val="0"/>
          <w:bCs w:val="0"/>
          <w:lang w:eastAsia="he-IL" w:bidi="he-IL"/>
        </w:rPr>
        <w:t xml:space="preserve">,. </w:t>
      </w:r>
      <w:r w:rsidRPr="00095A27">
        <w:rPr>
          <w:rStyle w:val="BodyText3"/>
          <w:b w:val="0"/>
          <w:bCs w:val="0"/>
          <w:lang w:val="he-IL" w:eastAsia="he-IL" w:bidi="he-IL"/>
        </w:rPr>
        <w:t>*; j</w:t>
      </w:r>
    </w:p>
    <w:p w:rsidR="00095A27" w:rsidRPr="00095A27" w:rsidRDefault="00095A27" w:rsidP="00095A27">
      <w:pPr>
        <w:rPr>
          <w:rStyle w:val="BodyText3"/>
          <w:b w:val="0"/>
          <w:bCs w:val="0"/>
          <w:lang w:val="he-IL" w:eastAsia="he-IL" w:bidi="he-IL"/>
        </w:rPr>
      </w:pPr>
      <w:r w:rsidRPr="00095A27">
        <w:rPr>
          <w:rStyle w:val="BodyText3"/>
          <w:b w:val="0"/>
          <w:bCs w:val="0"/>
          <w:rtl/>
          <w:lang w:val="he-IL" w:eastAsia="he-IL" w:bidi="he-IL"/>
        </w:rPr>
        <w:t>׳־</w:t>
      </w:r>
      <w:r w:rsidRPr="00095A27">
        <w:rPr>
          <w:rStyle w:val="BodyText3"/>
          <w:b w:val="0"/>
          <w:bCs w:val="0"/>
          <w:lang w:val="he-IL" w:eastAsia="he-IL" w:bidi="he-IL"/>
        </w:rPr>
        <w:t>'</w:t>
      </w:r>
      <w:r w:rsidRPr="00095A27">
        <w:rPr>
          <w:rStyle w:val="BodyText3"/>
          <w:b w:val="0"/>
          <w:bCs w:val="0"/>
          <w:lang w:val="he-IL" w:eastAsia="he-IL" w:bidi="he-IL"/>
        </w:rPr>
        <w:tab/>
        <w:t>'.yours,'</w:t>
      </w:r>
      <w:r w:rsidRPr="00095A27">
        <w:rPr>
          <w:rStyle w:val="BodyText3"/>
          <w:b w:val="0"/>
          <w:bCs w:val="0"/>
          <w:rtl/>
          <w:lang w:val="he-IL" w:eastAsia="he-IL" w:bidi="he-IL"/>
        </w:rPr>
        <w:t>׳</w:t>
      </w:r>
      <w:r w:rsidRPr="00095A27">
        <w:rPr>
          <w:rStyle w:val="BodyText3"/>
          <w:b w:val="0"/>
          <w:bCs w:val="0"/>
          <w:lang w:val="he-IL" w:eastAsia="he-IL" w:bidi="he-IL"/>
        </w:rPr>
        <w:t>:'</w:t>
      </w:r>
    </w:p>
    <w:p w:rsidR="00095A27" w:rsidRDefault="00095A27" w:rsidP="00095A27">
      <w:pPr>
        <w:rPr>
          <w:rStyle w:val="BodyText3"/>
          <w:b w:val="0"/>
          <w:bCs w:val="0"/>
          <w:rtl/>
          <w:lang w:val="he-IL" w:eastAsia="he-IL" w:bidi="he-IL"/>
        </w:rPr>
      </w:pPr>
      <w:r w:rsidRPr="00095A27">
        <w:rPr>
          <w:rStyle w:val="BodyText3"/>
          <w:b w:val="0"/>
          <w:bCs w:val="0"/>
          <w:lang w:val="he-IL" w:eastAsia="he-IL" w:bidi="he-IL"/>
        </w:rPr>
        <w:t>msoios</w:t>
      </w:r>
      <w:bookmarkStart w:id="1" w:name="_GoBack"/>
      <w:bookmarkEnd w:id="1"/>
    </w:p>
    <w:p w:rsidR="00095A27" w:rsidRDefault="00095A27">
      <w:pPr>
        <w:rPr>
          <w:rStyle w:val="BodyText3"/>
          <w:rtl/>
          <w:lang w:val="he-IL" w:eastAsia="he-IL" w:bidi="he-IL"/>
        </w:rPr>
      </w:pPr>
      <w:r>
        <w:rPr>
          <w:rStyle w:val="BodyText3"/>
          <w:b w:val="0"/>
          <w:bCs w:val="0"/>
          <w:rtl/>
          <w:lang w:val="he-IL" w:eastAsia="he-IL" w:bidi="he-IL"/>
        </w:rPr>
        <w:lastRenderedPageBreak/>
        <w:br w:type="page"/>
      </w:r>
    </w:p>
    <w:p w:rsidR="00CA2721" w:rsidRDefault="00CA2721">
      <w:pPr>
        <w:pStyle w:val="BodyText5"/>
        <w:shd w:val="clear" w:color="auto" w:fill="auto"/>
        <w:spacing w:line="161" w:lineRule="exact"/>
        <w:ind w:left="80" w:right="240" w:firstLine="0"/>
        <w:jc w:val="left"/>
      </w:pPr>
    </w:p>
    <w:sectPr w:rsidR="00CA2721">
      <w:type w:val="continuous"/>
      <w:pgSz w:w="12240" w:h="15840"/>
      <w:pgMar w:top="2547" w:right="2882" w:bottom="2513" w:left="28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79E" w:rsidRDefault="0068079E">
      <w:r>
        <w:separator/>
      </w:r>
    </w:p>
  </w:endnote>
  <w:endnote w:type="continuationSeparator" w:id="0">
    <w:p w:rsidR="0068079E" w:rsidRDefault="0068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79E" w:rsidRDefault="0068079E"/>
  </w:footnote>
  <w:footnote w:type="continuationSeparator" w:id="0">
    <w:p w:rsidR="0068079E" w:rsidRDefault="0068079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21"/>
    <w:rsid w:val="00095A27"/>
    <w:rsid w:val="002A38B0"/>
    <w:rsid w:val="0068079E"/>
    <w:rsid w:val="00CA27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BF721-FE05-483B-98BF-70CF10BB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5"/>
    <w:rPr>
      <w:b/>
      <w:bCs/>
      <w:i w:val="0"/>
      <w:iCs w:val="0"/>
      <w:smallCaps w:val="0"/>
      <w:strike w:val="0"/>
      <w:sz w:val="16"/>
      <w:szCs w:val="16"/>
      <w:u w:val="none"/>
    </w:rPr>
  </w:style>
  <w:style w:type="character" w:customStyle="1" w:styleId="Bodytext13pt">
    <w:name w:val="Body text + 13 pt"/>
    <w:aliases w:val="Not Bold,Italic,Scale 30%"/>
    <w:basedOn w:val="Bodytext"/>
    <w:rPr>
      <w:rFonts w:ascii="Courier New" w:eastAsia="Courier New" w:hAnsi="Courier New" w:cs="Courier New"/>
      <w:b/>
      <w:bCs/>
      <w:i/>
      <w:iCs/>
      <w:smallCaps w:val="0"/>
      <w:strike w:val="0"/>
      <w:color w:val="000000"/>
      <w:spacing w:val="0"/>
      <w:w w:val="30"/>
      <w:position w:val="0"/>
      <w:sz w:val="26"/>
      <w:szCs w:val="26"/>
      <w:u w:val="none"/>
      <w:lang w:val="en-US" w:eastAsia="en-US" w:bidi="en-US"/>
    </w:rPr>
  </w:style>
  <w:style w:type="character" w:customStyle="1" w:styleId="BodyText1">
    <w:name w:val="Body Text1"/>
    <w:basedOn w:val="Bodytext"/>
    <w:rPr>
      <w:rFonts w:ascii="Courier New" w:eastAsia="Courier New" w:hAnsi="Courier New" w:cs="Courier New"/>
      <w:b/>
      <w:bCs/>
      <w:i w:val="0"/>
      <w:iCs w:val="0"/>
      <w:smallCaps w:val="0"/>
      <w:strike w:val="0"/>
      <w:color w:val="000000"/>
      <w:spacing w:val="0"/>
      <w:w w:val="100"/>
      <w:position w:val="0"/>
      <w:sz w:val="16"/>
      <w:szCs w:val="16"/>
      <w:u w:val="none"/>
    </w:rPr>
  </w:style>
  <w:style w:type="character" w:customStyle="1" w:styleId="BodyText2">
    <w:name w:val="Body Text2"/>
    <w:basedOn w:val="Bodytext"/>
    <w:rPr>
      <w:rFonts w:ascii="Courier New" w:eastAsia="Courier New" w:hAnsi="Courier New" w:cs="Courier New"/>
      <w:b/>
      <w:bCs/>
      <w:i w:val="0"/>
      <w:iCs w:val="0"/>
      <w:smallCaps w:val="0"/>
      <w:strike w:val="0"/>
      <w:color w:val="000000"/>
      <w:spacing w:val="0"/>
      <w:w w:val="100"/>
      <w:position w:val="0"/>
      <w:sz w:val="16"/>
      <w:szCs w:val="16"/>
      <w:u w:val="none"/>
      <w:lang w:val="en-US" w:eastAsia="en-US" w:bidi="en-US"/>
    </w:rPr>
  </w:style>
  <w:style w:type="character" w:customStyle="1" w:styleId="BodyText3">
    <w:name w:val="Body Text3"/>
    <w:basedOn w:val="Bodytext"/>
    <w:rPr>
      <w:rFonts w:ascii="Courier New" w:eastAsia="Courier New" w:hAnsi="Courier New" w:cs="Courier New"/>
      <w:b/>
      <w:bCs/>
      <w:i w:val="0"/>
      <w:iCs w:val="0"/>
      <w:smallCaps w:val="0"/>
      <w:strike w:val="0"/>
      <w:color w:val="000000"/>
      <w:spacing w:val="0"/>
      <w:w w:val="100"/>
      <w:position w:val="0"/>
      <w:sz w:val="16"/>
      <w:szCs w:val="16"/>
      <w:u w:val="none"/>
      <w:lang w:val="en-US" w:eastAsia="en-US" w:bidi="en-US"/>
    </w:rPr>
  </w:style>
  <w:style w:type="character" w:customStyle="1" w:styleId="Bodytext20">
    <w:name w:val="Body text (2)_"/>
    <w:basedOn w:val="DefaultParagraphFont"/>
    <w:link w:val="Bodytext21"/>
    <w:rPr>
      <w:b/>
      <w:bCs/>
      <w:i w:val="0"/>
      <w:iCs w:val="0"/>
      <w:smallCaps w:val="0"/>
      <w:strike w:val="0"/>
      <w:spacing w:val="-20"/>
      <w:sz w:val="32"/>
      <w:szCs w:val="32"/>
      <w:u w:val="none"/>
      <w:lang w:val="he-IL" w:eastAsia="he-IL" w:bidi="he-IL"/>
    </w:rPr>
  </w:style>
  <w:style w:type="character" w:customStyle="1" w:styleId="Bodytext22">
    <w:name w:val="Body text (2)"/>
    <w:basedOn w:val="Bodytext20"/>
    <w:rPr>
      <w:rFonts w:ascii="Courier New" w:eastAsia="Courier New" w:hAnsi="Courier New" w:cs="Courier New"/>
      <w:b/>
      <w:bCs/>
      <w:i w:val="0"/>
      <w:iCs w:val="0"/>
      <w:smallCaps w:val="0"/>
      <w:strike w:val="0"/>
      <w:color w:val="000000"/>
      <w:spacing w:val="-20"/>
      <w:w w:val="100"/>
      <w:position w:val="0"/>
      <w:sz w:val="32"/>
      <w:szCs w:val="32"/>
      <w:u w:val="none"/>
      <w:lang w:val="he-IL" w:eastAsia="he-IL" w:bidi="he-IL"/>
    </w:rPr>
  </w:style>
  <w:style w:type="character" w:customStyle="1" w:styleId="Heading1">
    <w:name w:val="Heading #1_"/>
    <w:basedOn w:val="DefaultParagraphFont"/>
    <w:link w:val="Heading10"/>
    <w:rPr>
      <w:b/>
      <w:bCs/>
      <w:i w:val="0"/>
      <w:iCs w:val="0"/>
      <w:smallCaps w:val="0"/>
      <w:strike w:val="0"/>
      <w:sz w:val="16"/>
      <w:szCs w:val="16"/>
      <w:u w:val="none"/>
    </w:rPr>
  </w:style>
  <w:style w:type="character" w:customStyle="1" w:styleId="Heading11">
    <w:name w:val="Heading #1"/>
    <w:basedOn w:val="Heading1"/>
    <w:rPr>
      <w:rFonts w:ascii="Courier New" w:eastAsia="Courier New" w:hAnsi="Courier New" w:cs="Courier New"/>
      <w:b/>
      <w:bCs/>
      <w:i w:val="0"/>
      <w:iCs w:val="0"/>
      <w:smallCaps w:val="0"/>
      <w:strike w:val="0"/>
      <w:color w:val="000000"/>
      <w:spacing w:val="0"/>
      <w:w w:val="100"/>
      <w:position w:val="0"/>
      <w:sz w:val="16"/>
      <w:szCs w:val="16"/>
      <w:u w:val="none"/>
      <w:lang w:val="en-US" w:eastAsia="en-US" w:bidi="en-US"/>
    </w:rPr>
  </w:style>
  <w:style w:type="character" w:customStyle="1" w:styleId="Heading113pt">
    <w:name w:val="Heading #1 + 13 pt"/>
    <w:aliases w:val="Not Bold,Italic,Scale 30%"/>
    <w:basedOn w:val="Heading1"/>
    <w:rPr>
      <w:rFonts w:ascii="Courier New" w:eastAsia="Courier New" w:hAnsi="Courier New" w:cs="Courier New"/>
      <w:b/>
      <w:bCs/>
      <w:i/>
      <w:iCs/>
      <w:smallCaps w:val="0"/>
      <w:strike w:val="0"/>
      <w:color w:val="000000"/>
      <w:spacing w:val="0"/>
      <w:w w:val="30"/>
      <w:position w:val="0"/>
      <w:sz w:val="26"/>
      <w:szCs w:val="26"/>
      <w:u w:val="none"/>
      <w:lang w:val="en-US" w:eastAsia="en-US" w:bidi="en-US"/>
    </w:rPr>
  </w:style>
  <w:style w:type="character" w:customStyle="1" w:styleId="Heading113pt0">
    <w:name w:val="Heading #1 + 13 pt"/>
    <w:aliases w:val="Not Bold,Italic,Scale 30%"/>
    <w:basedOn w:val="Heading1"/>
    <w:rPr>
      <w:rFonts w:ascii="Courier New" w:eastAsia="Courier New" w:hAnsi="Courier New" w:cs="Courier New"/>
      <w:b/>
      <w:bCs/>
      <w:i/>
      <w:iCs/>
      <w:smallCaps w:val="0"/>
      <w:strike w:val="0"/>
      <w:color w:val="000000"/>
      <w:spacing w:val="0"/>
      <w:w w:val="30"/>
      <w:position w:val="0"/>
      <w:sz w:val="26"/>
      <w:szCs w:val="26"/>
      <w:u w:val="none"/>
      <w:lang w:val="en-US" w:eastAsia="en-US" w:bidi="en-US"/>
    </w:rPr>
  </w:style>
  <w:style w:type="character" w:customStyle="1" w:styleId="BodytextSpacing-1pt">
    <w:name w:val="Body text + Spacing -1 pt"/>
    <w:basedOn w:val="Bodytext"/>
    <w:rPr>
      <w:rFonts w:ascii="Courier New" w:eastAsia="Courier New" w:hAnsi="Courier New" w:cs="Courier New"/>
      <w:b/>
      <w:bCs/>
      <w:i w:val="0"/>
      <w:iCs w:val="0"/>
      <w:smallCaps w:val="0"/>
      <w:strike w:val="0"/>
      <w:color w:val="000000"/>
      <w:spacing w:val="-30"/>
      <w:w w:val="100"/>
      <w:position w:val="0"/>
      <w:sz w:val="16"/>
      <w:szCs w:val="16"/>
      <w:u w:val="none"/>
      <w:lang w:val="en-US" w:eastAsia="en-US" w:bidi="en-US"/>
    </w:rPr>
  </w:style>
  <w:style w:type="character" w:customStyle="1" w:styleId="BodyText4">
    <w:name w:val="Body Text4"/>
    <w:basedOn w:val="Bodytext"/>
    <w:rPr>
      <w:rFonts w:ascii="Courier New" w:eastAsia="Courier New" w:hAnsi="Courier New" w:cs="Courier New"/>
      <w:b/>
      <w:bCs/>
      <w:i w:val="0"/>
      <w:iCs w:val="0"/>
      <w:smallCaps w:val="0"/>
      <w:strike w:val="0"/>
      <w:color w:val="000000"/>
      <w:spacing w:val="0"/>
      <w:w w:val="100"/>
      <w:position w:val="0"/>
      <w:sz w:val="16"/>
      <w:szCs w:val="16"/>
      <w:u w:val="single"/>
      <w:lang w:val="en-US" w:eastAsia="en-US" w:bidi="en-US"/>
    </w:rPr>
  </w:style>
  <w:style w:type="character" w:customStyle="1" w:styleId="BodytextSpacing1pt">
    <w:name w:val="Body text + Spacing 1 pt"/>
    <w:basedOn w:val="Bodytext"/>
    <w:rPr>
      <w:rFonts w:ascii="Courier New" w:eastAsia="Courier New" w:hAnsi="Courier New" w:cs="Courier New"/>
      <w:b/>
      <w:bCs/>
      <w:i w:val="0"/>
      <w:iCs w:val="0"/>
      <w:smallCaps w:val="0"/>
      <w:strike w:val="0"/>
      <w:color w:val="000000"/>
      <w:spacing w:val="30"/>
      <w:w w:val="100"/>
      <w:position w:val="0"/>
      <w:sz w:val="16"/>
      <w:szCs w:val="16"/>
      <w:u w:val="none"/>
      <w:lang w:val="en-US" w:eastAsia="en-US" w:bidi="en-US"/>
    </w:rPr>
  </w:style>
  <w:style w:type="character" w:customStyle="1" w:styleId="BodytextSpacing-1pt0">
    <w:name w:val="Body text + Spacing -1 pt"/>
    <w:basedOn w:val="Bodytext"/>
    <w:rPr>
      <w:rFonts w:ascii="Courier New" w:eastAsia="Courier New" w:hAnsi="Courier New" w:cs="Courier New"/>
      <w:b/>
      <w:bCs/>
      <w:i w:val="0"/>
      <w:iCs w:val="0"/>
      <w:smallCaps w:val="0"/>
      <w:strike w:val="0"/>
      <w:color w:val="000000"/>
      <w:spacing w:val="-30"/>
      <w:w w:val="100"/>
      <w:position w:val="0"/>
      <w:sz w:val="16"/>
      <w:szCs w:val="16"/>
      <w:u w:val="none"/>
      <w:lang w:val="en-US" w:eastAsia="en-US" w:bidi="en-US"/>
    </w:rPr>
  </w:style>
  <w:style w:type="character" w:customStyle="1" w:styleId="BodytextSpacing-1pt1">
    <w:name w:val="Body text + Spacing -1 pt"/>
    <w:basedOn w:val="Bodytext"/>
    <w:rPr>
      <w:rFonts w:ascii="Courier New" w:eastAsia="Courier New" w:hAnsi="Courier New" w:cs="Courier New"/>
      <w:b/>
      <w:bCs/>
      <w:i w:val="0"/>
      <w:iCs w:val="0"/>
      <w:smallCaps w:val="0"/>
      <w:strike w:val="0"/>
      <w:color w:val="000000"/>
      <w:spacing w:val="-30"/>
      <w:w w:val="100"/>
      <w:position w:val="0"/>
      <w:sz w:val="16"/>
      <w:szCs w:val="16"/>
      <w:u w:val="none"/>
      <w:lang w:val="en-US" w:eastAsia="en-US" w:bidi="en-US"/>
    </w:rPr>
  </w:style>
  <w:style w:type="character" w:customStyle="1" w:styleId="BodytextSpacing-1pt2">
    <w:name w:val="Body text + Spacing -1 pt"/>
    <w:basedOn w:val="Bodytext"/>
    <w:rPr>
      <w:rFonts w:ascii="Courier New" w:eastAsia="Courier New" w:hAnsi="Courier New" w:cs="Courier New"/>
      <w:b/>
      <w:bCs/>
      <w:i w:val="0"/>
      <w:iCs w:val="0"/>
      <w:smallCaps w:val="0"/>
      <w:strike w:val="0"/>
      <w:color w:val="000000"/>
      <w:spacing w:val="-30"/>
      <w:w w:val="100"/>
      <w:position w:val="0"/>
      <w:sz w:val="16"/>
      <w:szCs w:val="16"/>
      <w:u w:val="none"/>
      <w:lang w:val="en-US" w:eastAsia="en-US" w:bidi="en-US"/>
    </w:rPr>
  </w:style>
  <w:style w:type="character" w:customStyle="1" w:styleId="BodytextSpacing14pt">
    <w:name w:val="Body text + Spacing 14 pt"/>
    <w:basedOn w:val="Bodytext"/>
    <w:rPr>
      <w:rFonts w:ascii="Courier New" w:eastAsia="Courier New" w:hAnsi="Courier New" w:cs="Courier New"/>
      <w:b/>
      <w:bCs/>
      <w:i w:val="0"/>
      <w:iCs w:val="0"/>
      <w:smallCaps w:val="0"/>
      <w:strike w:val="0"/>
      <w:color w:val="000000"/>
      <w:spacing w:val="290"/>
      <w:w w:val="100"/>
      <w:position w:val="0"/>
      <w:sz w:val="16"/>
      <w:szCs w:val="16"/>
      <w:u w:val="none"/>
      <w:lang w:val="en-US" w:eastAsia="en-US" w:bidi="en-US"/>
    </w:rPr>
  </w:style>
  <w:style w:type="character" w:customStyle="1" w:styleId="BodytextSpacing14pt0">
    <w:name w:val="Body text + Spacing 14 pt"/>
    <w:basedOn w:val="Bodytext"/>
    <w:rPr>
      <w:rFonts w:ascii="Courier New" w:eastAsia="Courier New" w:hAnsi="Courier New" w:cs="Courier New"/>
      <w:b/>
      <w:bCs/>
      <w:i w:val="0"/>
      <w:iCs w:val="0"/>
      <w:smallCaps w:val="0"/>
      <w:strike w:val="0"/>
      <w:color w:val="000000"/>
      <w:spacing w:val="290"/>
      <w:w w:val="100"/>
      <w:position w:val="0"/>
      <w:sz w:val="16"/>
      <w:szCs w:val="16"/>
      <w:u w:val="none"/>
      <w:lang w:val="en-US" w:eastAsia="en-US" w:bidi="en-US"/>
    </w:rPr>
  </w:style>
  <w:style w:type="character" w:customStyle="1" w:styleId="Bodytext13pt0">
    <w:name w:val="Body text + 13 pt"/>
    <w:aliases w:val="Not Bold,Italic,Scale 30%"/>
    <w:basedOn w:val="Bodytext"/>
    <w:rPr>
      <w:rFonts w:ascii="Courier New" w:eastAsia="Courier New" w:hAnsi="Courier New" w:cs="Courier New"/>
      <w:b/>
      <w:bCs/>
      <w:i/>
      <w:iCs/>
      <w:smallCaps w:val="0"/>
      <w:strike w:val="0"/>
      <w:color w:val="000000"/>
      <w:spacing w:val="0"/>
      <w:w w:val="30"/>
      <w:position w:val="0"/>
      <w:sz w:val="26"/>
      <w:szCs w:val="26"/>
      <w:u w:val="none"/>
      <w:lang w:val="en-US" w:eastAsia="en-US" w:bidi="en-US"/>
    </w:rPr>
  </w:style>
  <w:style w:type="character" w:customStyle="1" w:styleId="Bodytext65pt">
    <w:name w:val="Body text + 6.5 pt"/>
    <w:aliases w:val="Not Bold,Spacing -1 pt"/>
    <w:basedOn w:val="Bodytext"/>
    <w:rPr>
      <w:rFonts w:ascii="Courier New" w:eastAsia="Courier New" w:hAnsi="Courier New" w:cs="Courier New"/>
      <w:b/>
      <w:bCs/>
      <w:i w:val="0"/>
      <w:iCs w:val="0"/>
      <w:smallCaps w:val="0"/>
      <w:strike w:val="0"/>
      <w:color w:val="000000"/>
      <w:spacing w:val="-20"/>
      <w:w w:val="100"/>
      <w:position w:val="0"/>
      <w:sz w:val="13"/>
      <w:szCs w:val="13"/>
      <w:u w:val="none"/>
      <w:lang w:val="en-US" w:eastAsia="en-US" w:bidi="en-US"/>
    </w:rPr>
  </w:style>
  <w:style w:type="character" w:customStyle="1" w:styleId="BodytextConstantia">
    <w:name w:val="Body text + Constantia"/>
    <w:basedOn w:val="Bodytext"/>
    <w:rPr>
      <w:rFonts w:ascii="Constantia" w:eastAsia="Constantia" w:hAnsi="Constantia" w:cs="Constantia"/>
      <w:b/>
      <w:bCs/>
      <w:i w:val="0"/>
      <w:iCs w:val="0"/>
      <w:smallCaps w:val="0"/>
      <w:strike w:val="0"/>
      <w:color w:val="000000"/>
      <w:spacing w:val="0"/>
      <w:w w:val="100"/>
      <w:position w:val="0"/>
      <w:sz w:val="16"/>
      <w:szCs w:val="16"/>
      <w:u w:val="none"/>
      <w:lang w:val="en-US" w:eastAsia="en-US" w:bidi="en-US"/>
    </w:rPr>
  </w:style>
  <w:style w:type="paragraph" w:customStyle="1" w:styleId="BodyText5">
    <w:name w:val="Body Text5"/>
    <w:basedOn w:val="Normal"/>
    <w:link w:val="Bodytext"/>
    <w:pPr>
      <w:shd w:val="clear" w:color="auto" w:fill="FFFFFF"/>
      <w:spacing w:line="0" w:lineRule="atLeast"/>
      <w:ind w:hanging="120"/>
      <w:jc w:val="both"/>
    </w:pPr>
    <w:rPr>
      <w:b/>
      <w:bCs/>
      <w:sz w:val="16"/>
      <w:szCs w:val="16"/>
    </w:rPr>
  </w:style>
  <w:style w:type="paragraph" w:customStyle="1" w:styleId="Bodytext21">
    <w:name w:val="Body text (2)"/>
    <w:basedOn w:val="Normal"/>
    <w:link w:val="Bodytext20"/>
    <w:pPr>
      <w:shd w:val="clear" w:color="auto" w:fill="FFFFFF"/>
      <w:spacing w:line="0" w:lineRule="atLeast"/>
    </w:pPr>
    <w:rPr>
      <w:b/>
      <w:bCs/>
      <w:spacing w:val="-20"/>
      <w:sz w:val="32"/>
      <w:szCs w:val="32"/>
      <w:lang w:val="he-IL" w:eastAsia="he-IL" w:bidi="he-IL"/>
    </w:rPr>
  </w:style>
  <w:style w:type="paragraph" w:customStyle="1" w:styleId="Heading10">
    <w:name w:val="Heading #1"/>
    <w:basedOn w:val="Normal"/>
    <w:link w:val="Heading1"/>
    <w:pPr>
      <w:shd w:val="clear" w:color="auto" w:fill="FFFFFF"/>
      <w:spacing w:line="0" w:lineRule="atLeast"/>
      <w:jc w:val="both"/>
      <w:outlineLvl w:val="0"/>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cp:lastModifiedBy>
  <cp:revision>2</cp:revision>
  <dcterms:created xsi:type="dcterms:W3CDTF">2016-10-01T08:31:00Z</dcterms:created>
  <dcterms:modified xsi:type="dcterms:W3CDTF">2016-10-01T08:36:00Z</dcterms:modified>
</cp:coreProperties>
</file>